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74" w:rsidRPr="000B4A8C" w:rsidRDefault="00806B74" w:rsidP="00806B74">
      <w:pPr>
        <w:pStyle w:val="PargrafodaLista"/>
        <w:shd w:val="clear" w:color="auto" w:fill="FFFFFF"/>
        <w:spacing w:after="0" w:line="240" w:lineRule="auto"/>
        <w:ind w:left="0"/>
        <w:jc w:val="center"/>
      </w:pPr>
      <w:r w:rsidRPr="00613CA6">
        <w:rPr>
          <w:b/>
        </w:rPr>
        <w:t>ANEXO II</w:t>
      </w:r>
    </w:p>
    <w:p w:rsidR="00806B74" w:rsidRPr="005B71BD" w:rsidRDefault="00806B74" w:rsidP="00806B74">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004</w:t>
      </w:r>
      <w:r w:rsidRPr="005B71BD">
        <w:rPr>
          <w:rFonts w:ascii="Calibri" w:hAnsi="Calibri" w:cs="Calibri"/>
          <w:b/>
          <w:sz w:val="22"/>
          <w:szCs w:val="22"/>
        </w:rPr>
        <w:t>/201</w:t>
      </w:r>
      <w:r>
        <w:rPr>
          <w:rFonts w:ascii="Calibri" w:hAnsi="Calibri" w:cs="Calibri"/>
          <w:b/>
          <w:sz w:val="22"/>
          <w:szCs w:val="22"/>
        </w:rPr>
        <w:t>7</w:t>
      </w:r>
    </w:p>
    <w:p w:rsidR="00806B74" w:rsidRPr="005B71BD" w:rsidRDefault="00806B74" w:rsidP="00806B74">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806B74" w:rsidRPr="00FF39BB" w:rsidRDefault="00806B74" w:rsidP="00806B74">
      <w:pPr>
        <w:rPr>
          <w:rFonts w:ascii="Calibri" w:hAnsi="Calibri" w:cs="Calibri"/>
          <w:color w:val="FF0000"/>
          <w:sz w:val="20"/>
        </w:rPr>
      </w:pPr>
    </w:p>
    <w:p w:rsidR="00806B74" w:rsidRPr="00103D5F" w:rsidRDefault="00806B74" w:rsidP="00806B74">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04</w:t>
      </w:r>
      <w:r w:rsidRPr="00103D5F">
        <w:rPr>
          <w:rFonts w:ascii="Calibri" w:hAnsi="Calibri" w:cs="Calibri"/>
          <w:b/>
          <w:sz w:val="20"/>
        </w:rPr>
        <w:t>/201</w:t>
      </w:r>
      <w:r>
        <w:rPr>
          <w:rFonts w:ascii="Calibri" w:hAnsi="Calibri" w:cs="Calibri"/>
          <w:b/>
          <w:sz w:val="20"/>
        </w:rPr>
        <w:t>7</w:t>
      </w:r>
    </w:p>
    <w:p w:rsidR="00806B74" w:rsidRPr="00103D5F" w:rsidRDefault="00806B74" w:rsidP="00806B74">
      <w:pPr>
        <w:rPr>
          <w:rFonts w:ascii="Calibri" w:hAnsi="Calibri"/>
          <w:sz w:val="20"/>
        </w:rPr>
      </w:pPr>
      <w:r w:rsidRPr="00103D5F">
        <w:rPr>
          <w:rFonts w:ascii="Calibri" w:hAnsi="Calibri"/>
          <w:sz w:val="20"/>
        </w:rPr>
        <w:t xml:space="preserve">Nome da Empresa: </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t>CNPJ:</w:t>
      </w:r>
    </w:p>
    <w:p w:rsidR="00806B74" w:rsidRPr="00103D5F" w:rsidRDefault="00806B74" w:rsidP="00806B74">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806B74" w:rsidRPr="00103D5F" w:rsidRDefault="00806B74" w:rsidP="00806B74">
      <w:pPr>
        <w:rPr>
          <w:rFonts w:ascii="Calibri" w:hAnsi="Calibri"/>
          <w:sz w:val="20"/>
        </w:rPr>
      </w:pPr>
      <w:r w:rsidRPr="00103D5F">
        <w:rPr>
          <w:rFonts w:ascii="Calibri" w:hAnsi="Calibri"/>
          <w:sz w:val="20"/>
        </w:rPr>
        <w:t>Nome do Representante legal da empresa:</w:t>
      </w:r>
    </w:p>
    <w:p w:rsidR="00806B74" w:rsidRPr="00103D5F" w:rsidRDefault="00806B74" w:rsidP="00806B74">
      <w:pPr>
        <w:rPr>
          <w:rFonts w:ascii="Calibri" w:hAnsi="Calibri"/>
          <w:sz w:val="20"/>
        </w:rPr>
      </w:pPr>
      <w:r w:rsidRPr="00103D5F">
        <w:rPr>
          <w:rFonts w:ascii="Calibri" w:hAnsi="Calibri"/>
          <w:sz w:val="20"/>
        </w:rPr>
        <w:t>Porte da empresa:</w:t>
      </w:r>
      <w:r w:rsidRPr="00103D5F">
        <w:rPr>
          <w:rFonts w:ascii="Calibri" w:hAnsi="Calibri"/>
          <w:sz w:val="20"/>
        </w:rPr>
        <w:tab/>
      </w:r>
    </w:p>
    <w:p w:rsidR="00806B74" w:rsidRPr="00103D5F" w:rsidRDefault="00806B74" w:rsidP="00806B74">
      <w:pPr>
        <w:rPr>
          <w:rFonts w:ascii="Calibri" w:hAnsi="Calibri"/>
          <w:b/>
          <w:sz w:val="20"/>
        </w:rPr>
      </w:pPr>
      <w:r w:rsidRPr="00103D5F">
        <w:rPr>
          <w:rFonts w:ascii="Calibri" w:hAnsi="Calibri"/>
          <w:b/>
          <w:sz w:val="20"/>
        </w:rPr>
        <w:t>Validade da Proposta: 60 (sessenta) dias</w:t>
      </w:r>
    </w:p>
    <w:p w:rsidR="00806B74" w:rsidRPr="00103D5F" w:rsidRDefault="00806B74" w:rsidP="00806B74">
      <w:pPr>
        <w:jc w:val="both"/>
        <w:rPr>
          <w:rFonts w:ascii="Calibri" w:hAnsi="Calibri" w:cs="Calibri"/>
          <w:sz w:val="20"/>
        </w:rPr>
      </w:pPr>
    </w:p>
    <w:p w:rsidR="00806B74" w:rsidRPr="00CD57FD" w:rsidRDefault="00806B74" w:rsidP="00806B74">
      <w:pPr>
        <w:jc w:val="both"/>
        <w:rPr>
          <w:rFonts w:ascii="Calibri" w:hAnsi="Calibri" w:cs="Arial"/>
          <w:sz w:val="20"/>
        </w:rPr>
      </w:pPr>
      <w:r w:rsidRPr="00CD57FD">
        <w:rPr>
          <w:rFonts w:ascii="Calibri" w:hAnsi="Calibri" w:cs="Calibri"/>
          <w:b/>
          <w:sz w:val="20"/>
        </w:rPr>
        <w:t xml:space="preserve">OBJETO: </w:t>
      </w:r>
      <w:r w:rsidRPr="00160FF9">
        <w:rPr>
          <w:rFonts w:ascii="Calibri" w:hAnsi="Calibri" w:cs="Arial"/>
          <w:color w:val="000000"/>
          <w:sz w:val="20"/>
        </w:rPr>
        <w:t xml:space="preserve">Contratação de empresa especializada na prestação de serviços de locação, montagem e desmontagem de estruturas temporárias e demais itens pertinentes para a realização do Congresso Amor Exigente, a ser realizado no período de 30 de março a 02 de abril de 2017 </w:t>
      </w:r>
      <w:r w:rsidRPr="00E62F85">
        <w:rPr>
          <w:rFonts w:ascii="Calibri" w:hAnsi="Calibri" w:cs="Arial"/>
          <w:color w:val="000000"/>
          <w:sz w:val="20"/>
        </w:rPr>
        <w:t xml:space="preserve">no </w:t>
      </w:r>
      <w:r w:rsidRPr="00E62F85">
        <w:rPr>
          <w:rFonts w:ascii="Calibri" w:hAnsi="Calibri" w:cs="Tahoma"/>
          <w:color w:val="000000"/>
          <w:sz w:val="20"/>
        </w:rPr>
        <w:t>Centro de Convenções Parque do Povo</w:t>
      </w:r>
      <w:r w:rsidRPr="00E62F85">
        <w:rPr>
          <w:rFonts w:ascii="Calibri" w:hAnsi="Calibri" w:cs="Arial"/>
          <w:color w:val="000000"/>
          <w:sz w:val="20"/>
        </w:rPr>
        <w:t xml:space="preserve"> em Palmas/TO</w:t>
      </w:r>
      <w:r w:rsidRPr="0097181C">
        <w:rPr>
          <w:rFonts w:ascii="Calibri" w:hAnsi="Calibri" w:cs="Arial"/>
          <w:sz w:val="20"/>
        </w:rPr>
        <w:t xml:space="preserve">, </w:t>
      </w:r>
      <w:r w:rsidRPr="0097181C">
        <w:rPr>
          <w:rFonts w:ascii="Calibri" w:hAnsi="Calibri" w:cs="Calibri"/>
          <w:sz w:val="20"/>
        </w:rPr>
        <w:t>conforme especificações do objeto constantes no Anexo I – Termo de Referência do Edital Pregão Presencial Seb</w:t>
      </w:r>
      <w:r>
        <w:rPr>
          <w:rFonts w:ascii="Calibri" w:hAnsi="Calibri" w:cs="Calibri"/>
          <w:sz w:val="20"/>
        </w:rPr>
        <w:t>rae/TO n.º 004</w:t>
      </w:r>
      <w:r w:rsidRPr="0097181C">
        <w:rPr>
          <w:rFonts w:ascii="Calibri" w:hAnsi="Calibri" w:cs="Calibri"/>
          <w:sz w:val="20"/>
        </w:rPr>
        <w:t>/201</w:t>
      </w:r>
      <w:r>
        <w:rPr>
          <w:rFonts w:ascii="Calibri" w:hAnsi="Calibri" w:cs="Calibri"/>
          <w:sz w:val="20"/>
        </w:rPr>
        <w:t>7</w:t>
      </w:r>
      <w:r w:rsidRPr="0097181C">
        <w:rPr>
          <w:rFonts w:ascii="Calibri" w:hAnsi="Calibri" w:cs="Calibri"/>
          <w:sz w:val="20"/>
        </w:rPr>
        <w:t xml:space="preserve"> </w:t>
      </w:r>
      <w:r w:rsidRPr="0097181C">
        <w:rPr>
          <w:rFonts w:ascii="Calibri" w:hAnsi="Calibri" w:cs="Arial"/>
          <w:sz w:val="20"/>
        </w:rPr>
        <w:t>e valores abaixo especificados:</w:t>
      </w:r>
    </w:p>
    <w:p w:rsidR="00806B74" w:rsidRPr="005E1973" w:rsidRDefault="00806B74" w:rsidP="00806B74">
      <w:pPr>
        <w:pStyle w:val="Default"/>
        <w:jc w:val="both"/>
        <w:rPr>
          <w:rFonts w:ascii="Calibri" w:hAnsi="Calibri"/>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406"/>
        <w:gridCol w:w="17"/>
        <w:gridCol w:w="19"/>
        <w:gridCol w:w="24"/>
        <w:gridCol w:w="11"/>
        <w:gridCol w:w="8"/>
        <w:gridCol w:w="766"/>
        <w:gridCol w:w="95"/>
        <w:gridCol w:w="20"/>
        <w:gridCol w:w="38"/>
        <w:gridCol w:w="1069"/>
        <w:gridCol w:w="1147"/>
        <w:gridCol w:w="1151"/>
        <w:gridCol w:w="176"/>
      </w:tblGrid>
      <w:tr w:rsidR="00806B74" w:rsidRPr="00702BFB" w:rsidTr="00842F37">
        <w:tc>
          <w:tcPr>
            <w:tcW w:w="9606" w:type="dxa"/>
            <w:gridSpan w:val="15"/>
            <w:shd w:val="clear" w:color="auto" w:fill="BDD6EE"/>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ARQUITETURA DE BOX TRUSS</w:t>
            </w:r>
          </w:p>
        </w:tc>
      </w:tr>
      <w:tr w:rsidR="00806B74" w:rsidRPr="00702BFB" w:rsidTr="00842F37">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Item</w:t>
            </w:r>
          </w:p>
        </w:tc>
        <w:tc>
          <w:tcPr>
            <w:tcW w:w="4477" w:type="dxa"/>
            <w:gridSpan w:val="5"/>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Discriminação do Objeto</w:t>
            </w:r>
          </w:p>
        </w:tc>
        <w:tc>
          <w:tcPr>
            <w:tcW w:w="774" w:type="dxa"/>
            <w:gridSpan w:val="2"/>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Unid.</w:t>
            </w:r>
          </w:p>
        </w:tc>
        <w:tc>
          <w:tcPr>
            <w:tcW w:w="1222" w:type="dxa"/>
            <w:gridSpan w:val="4"/>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Quant.</w:t>
            </w:r>
          </w:p>
        </w:tc>
        <w:tc>
          <w:tcPr>
            <w:tcW w:w="1147"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Valor Unitário</w:t>
            </w:r>
          </w:p>
        </w:tc>
        <w:tc>
          <w:tcPr>
            <w:tcW w:w="1326" w:type="dxa"/>
            <w:gridSpan w:val="2"/>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Valor Total</w:t>
            </w:r>
          </w:p>
        </w:tc>
      </w:tr>
      <w:tr w:rsidR="00806B74" w:rsidRPr="00702BFB" w:rsidTr="00842F37">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01</w:t>
            </w:r>
          </w:p>
        </w:tc>
        <w:tc>
          <w:tcPr>
            <w:tcW w:w="4477" w:type="dxa"/>
            <w:gridSpan w:val="5"/>
            <w:shd w:val="clear" w:color="auto" w:fill="auto"/>
            <w:vAlign w:val="center"/>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Q 30 Horizontais: torres 4 X 1,50m + 4 x 2,00 m + 2 X 1,00mVerticais: torres 11 X 1,00m + 4 x 50 cm Conectores + sapatas</w:t>
            </w:r>
          </w:p>
          <w:p w:rsidR="00806B74" w:rsidRPr="00702BFB" w:rsidRDefault="00806B74" w:rsidP="00842F37">
            <w:pPr>
              <w:pStyle w:val="Default"/>
              <w:jc w:val="both"/>
              <w:rPr>
                <w:rFonts w:ascii="Calibri" w:hAnsi="Calibri"/>
                <w:sz w:val="18"/>
                <w:szCs w:val="18"/>
              </w:rPr>
            </w:pP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1. Estrutura em BOX TRUSS Q 30 com sapata reforçada conforme orientação da montadora seguindo o projeto arquitetônico com Lona fixada por ilhós com impressão digital em policromia e Iluminação com refletores tipo front light. (Principal)</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Medidas geral: 4,30 x 2,50 (L x H) vão livre acesso</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Medidas geral: 2,00 x 1,00 (L x H) vão livre lona</w:t>
            </w:r>
          </w:p>
          <w:p w:rsidR="00806B74" w:rsidRPr="00702BFB" w:rsidRDefault="00806B74" w:rsidP="00842F37">
            <w:pPr>
              <w:pStyle w:val="Default"/>
              <w:jc w:val="both"/>
              <w:rPr>
                <w:rFonts w:ascii="Calibri" w:hAnsi="Calibri"/>
                <w:sz w:val="18"/>
                <w:szCs w:val="18"/>
              </w:rPr>
            </w:pP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2. Estrutura em BOX TRUSS Q 30 com sapata reforçada conforme orientação da montadora seguindo o projeto arquitetônico, com malha tencionada (Lateral esquerda)</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Medidas geral: 3,00 x 2,50 (L x H) vão livre</w:t>
            </w:r>
          </w:p>
          <w:p w:rsidR="00806B74" w:rsidRPr="00702BFB" w:rsidRDefault="00806B74" w:rsidP="00842F37">
            <w:pPr>
              <w:pStyle w:val="Default"/>
              <w:jc w:val="both"/>
              <w:rPr>
                <w:rFonts w:ascii="Calibri" w:hAnsi="Calibri"/>
                <w:sz w:val="18"/>
                <w:szCs w:val="18"/>
              </w:rPr>
            </w:pP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3. Estrutura em BOX TRUSS Q 30 com sapata reforçada conforme orientação da montadora seguindo o projeto arquitetônico, com malha tencionada (Lateral direita)</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Medidas geral: 1,00 x 2,50 (L x H) vão livre</w:t>
            </w:r>
          </w:p>
        </w:tc>
        <w:tc>
          <w:tcPr>
            <w:tcW w:w="774"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Unid.</w:t>
            </w:r>
          </w:p>
        </w:tc>
        <w:tc>
          <w:tcPr>
            <w:tcW w:w="1222" w:type="dxa"/>
            <w:gridSpan w:val="4"/>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vAlign w:val="center"/>
          </w:tcPr>
          <w:p w:rsidR="00806B74" w:rsidRPr="00702BFB" w:rsidRDefault="00806B74" w:rsidP="00842F37">
            <w:pPr>
              <w:pStyle w:val="Default"/>
              <w:jc w:val="center"/>
              <w:rPr>
                <w:rFonts w:ascii="Calibri" w:hAnsi="Calibri"/>
                <w:b/>
                <w:bCs/>
                <w:sz w:val="18"/>
                <w:szCs w:val="18"/>
              </w:rPr>
            </w:pPr>
          </w:p>
        </w:tc>
        <w:tc>
          <w:tcPr>
            <w:tcW w:w="1326" w:type="dxa"/>
            <w:gridSpan w:val="2"/>
            <w:shd w:val="clear" w:color="auto" w:fill="auto"/>
            <w:vAlign w:val="center"/>
          </w:tcPr>
          <w:p w:rsidR="00806B74" w:rsidRPr="00702BFB" w:rsidRDefault="00806B74" w:rsidP="00842F37">
            <w:pPr>
              <w:pStyle w:val="Default"/>
              <w:jc w:val="center"/>
              <w:rPr>
                <w:rFonts w:ascii="Calibri" w:hAnsi="Calibri"/>
                <w:b/>
                <w:bCs/>
                <w:sz w:val="18"/>
                <w:szCs w:val="18"/>
              </w:rPr>
            </w:pPr>
          </w:p>
        </w:tc>
      </w:tr>
      <w:tr w:rsidR="00806B74" w:rsidRPr="00702BFB" w:rsidTr="00842F37">
        <w:tc>
          <w:tcPr>
            <w:tcW w:w="9606" w:type="dxa"/>
            <w:gridSpan w:val="15"/>
            <w:shd w:val="clear" w:color="auto" w:fill="BDD6EE"/>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EQUIPAMENTOS</w:t>
            </w:r>
          </w:p>
        </w:tc>
      </w:tr>
      <w:tr w:rsidR="00806B74" w:rsidRPr="00702BFB" w:rsidTr="00842F37">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02</w:t>
            </w:r>
          </w:p>
        </w:tc>
        <w:tc>
          <w:tcPr>
            <w:tcW w:w="4477" w:type="dxa"/>
            <w:gridSpan w:val="5"/>
            <w:shd w:val="clear" w:color="auto" w:fill="auto"/>
            <w:vAlign w:val="center"/>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Disciplinadores metálicos Medida aproximada: 2,00 x 1,00 (L x H)</w:t>
            </w:r>
          </w:p>
        </w:tc>
        <w:tc>
          <w:tcPr>
            <w:tcW w:w="774"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Unid.</w:t>
            </w:r>
          </w:p>
        </w:tc>
        <w:tc>
          <w:tcPr>
            <w:tcW w:w="1222" w:type="dxa"/>
            <w:gridSpan w:val="4"/>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vAlign w:val="center"/>
          </w:tcPr>
          <w:p w:rsidR="00806B74" w:rsidRPr="00702BFB" w:rsidRDefault="00806B74" w:rsidP="00842F37">
            <w:pPr>
              <w:pStyle w:val="Default"/>
              <w:jc w:val="center"/>
              <w:rPr>
                <w:rFonts w:ascii="Calibri" w:hAnsi="Calibri"/>
                <w:b/>
                <w:bCs/>
                <w:sz w:val="18"/>
                <w:szCs w:val="18"/>
              </w:rPr>
            </w:pPr>
          </w:p>
        </w:tc>
        <w:tc>
          <w:tcPr>
            <w:tcW w:w="1326" w:type="dxa"/>
            <w:gridSpan w:val="2"/>
            <w:shd w:val="clear" w:color="auto" w:fill="auto"/>
            <w:vAlign w:val="center"/>
          </w:tcPr>
          <w:p w:rsidR="00806B74" w:rsidRPr="00702BFB" w:rsidRDefault="00806B74" w:rsidP="00842F37">
            <w:pPr>
              <w:pStyle w:val="Default"/>
              <w:jc w:val="center"/>
              <w:rPr>
                <w:rFonts w:ascii="Calibri" w:hAnsi="Calibri"/>
                <w:b/>
                <w:bCs/>
                <w:sz w:val="18"/>
                <w:szCs w:val="18"/>
              </w:rPr>
            </w:pPr>
          </w:p>
        </w:tc>
      </w:tr>
      <w:tr w:rsidR="00806B74" w:rsidRPr="00702BFB" w:rsidTr="00842F37">
        <w:tc>
          <w:tcPr>
            <w:tcW w:w="9606" w:type="dxa"/>
            <w:gridSpan w:val="15"/>
            <w:shd w:val="clear" w:color="auto" w:fill="BDD6EE"/>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IDENTIDADE VISUAL</w:t>
            </w:r>
          </w:p>
        </w:tc>
      </w:tr>
      <w:tr w:rsidR="00806B74" w:rsidRPr="00702BFB" w:rsidTr="00842F37">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03</w:t>
            </w:r>
          </w:p>
        </w:tc>
        <w:tc>
          <w:tcPr>
            <w:tcW w:w="4487" w:type="dxa"/>
            <w:gridSpan w:val="6"/>
            <w:shd w:val="clear" w:color="auto" w:fill="auto"/>
            <w:vAlign w:val="center"/>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Lona fixada por ilhós com impressão digital em policromia na estrutura em BOX TRUSS Q 30 . A criação da arte é de responsabilidade do Sebrae. Medidas geral: 1,00 x 1,80( L x A) Conferir medidas com a montadora</w:t>
            </w:r>
          </w:p>
        </w:tc>
        <w:tc>
          <w:tcPr>
            <w:tcW w:w="764"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Unid.</w:t>
            </w:r>
          </w:p>
        </w:tc>
        <w:tc>
          <w:tcPr>
            <w:tcW w:w="1222" w:type="dxa"/>
            <w:gridSpan w:val="4"/>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vAlign w:val="center"/>
          </w:tcPr>
          <w:p w:rsidR="00806B74" w:rsidRPr="00702BFB" w:rsidRDefault="00806B74" w:rsidP="00842F37">
            <w:pPr>
              <w:pStyle w:val="Default"/>
              <w:jc w:val="center"/>
              <w:rPr>
                <w:rFonts w:ascii="Calibri" w:hAnsi="Calibri"/>
                <w:b/>
                <w:bCs/>
                <w:sz w:val="18"/>
                <w:szCs w:val="18"/>
              </w:rPr>
            </w:pPr>
          </w:p>
        </w:tc>
        <w:tc>
          <w:tcPr>
            <w:tcW w:w="1326" w:type="dxa"/>
            <w:gridSpan w:val="2"/>
            <w:shd w:val="clear" w:color="auto" w:fill="auto"/>
            <w:vAlign w:val="center"/>
          </w:tcPr>
          <w:p w:rsidR="00806B74" w:rsidRPr="00702BFB" w:rsidRDefault="00806B74" w:rsidP="00842F37">
            <w:pPr>
              <w:pStyle w:val="Default"/>
              <w:jc w:val="center"/>
              <w:rPr>
                <w:rFonts w:ascii="Calibri" w:hAnsi="Calibri"/>
                <w:b/>
                <w:bCs/>
                <w:sz w:val="18"/>
                <w:szCs w:val="18"/>
              </w:rPr>
            </w:pPr>
          </w:p>
        </w:tc>
      </w:tr>
      <w:tr w:rsidR="00806B74" w:rsidRPr="00702BFB" w:rsidTr="00842F37">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04</w:t>
            </w:r>
          </w:p>
        </w:tc>
        <w:tc>
          <w:tcPr>
            <w:tcW w:w="4487" w:type="dxa"/>
            <w:gridSpan w:val="6"/>
            <w:shd w:val="clear" w:color="auto" w:fill="auto"/>
            <w:vAlign w:val="center"/>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Bandeira com mastro em madeira e tecido TNT na cor azul para demarcação da entrada.</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Medidas de referência: 0,50 x 1,00 m ( L x H)</w:t>
            </w:r>
          </w:p>
        </w:tc>
        <w:tc>
          <w:tcPr>
            <w:tcW w:w="764"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Unid.</w:t>
            </w:r>
          </w:p>
        </w:tc>
        <w:tc>
          <w:tcPr>
            <w:tcW w:w="1222" w:type="dxa"/>
            <w:gridSpan w:val="4"/>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10</w:t>
            </w:r>
          </w:p>
        </w:tc>
        <w:tc>
          <w:tcPr>
            <w:tcW w:w="1147" w:type="dxa"/>
            <w:shd w:val="clear" w:color="auto" w:fill="auto"/>
            <w:vAlign w:val="center"/>
          </w:tcPr>
          <w:p w:rsidR="00806B74" w:rsidRPr="00702BFB" w:rsidRDefault="00806B74" w:rsidP="00842F37">
            <w:pPr>
              <w:pStyle w:val="Default"/>
              <w:jc w:val="center"/>
              <w:rPr>
                <w:rFonts w:ascii="Calibri" w:hAnsi="Calibri"/>
                <w:b/>
                <w:bCs/>
                <w:sz w:val="18"/>
                <w:szCs w:val="18"/>
              </w:rPr>
            </w:pPr>
          </w:p>
        </w:tc>
        <w:tc>
          <w:tcPr>
            <w:tcW w:w="1326" w:type="dxa"/>
            <w:gridSpan w:val="2"/>
            <w:shd w:val="clear" w:color="auto" w:fill="auto"/>
            <w:vAlign w:val="center"/>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 xml:space="preserve">ILUMINAÇÃO </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05</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Refletor set light mini | preto os refletores set light CBI, cabo pp de 30cm e borboleta da alça em polietileno + lâmpada. 400 w ou similar. Devidamente montada e funcionado.</w:t>
            </w:r>
          </w:p>
        </w:tc>
        <w:tc>
          <w:tcPr>
            <w:tcW w:w="940" w:type="dxa"/>
            <w:gridSpan w:val="7"/>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Unid.</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CREDENCIAMENTO</w:t>
            </w: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 xml:space="preserve">ARQUITETURA DE BOX TRUSS  </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lastRenderedPageBreak/>
              <w:t>06</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Estrutura em BOX TRUSS Q 30 com sapata reforçada conforme orientação da montadora seguindo o projeto arquitetônico com Lona fixada por ilhós com impressão digital em policromia e Iluminação com refletores tipo front light. Q 30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horizontal: torres 2 X 1,00m +1x50 cm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verticais: torres 4 X 1,00m +2 x 50 cm .</w:t>
            </w:r>
          </w:p>
        </w:tc>
        <w:tc>
          <w:tcPr>
            <w:tcW w:w="940" w:type="dxa"/>
            <w:gridSpan w:val="7"/>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Unid.</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 xml:space="preserve">FORRO </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07</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Pergolado no sistema tipo OCTANORM 100x100cm com fechamento em painéis eucaplac, com iluminação fluorescente padrão, com interruptores.</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M2</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06</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 xml:space="preserve">PAREDES / PORTAS </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08</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Parede com 2,20m de altura.com testeira de 0,50m de altura, em Painéis TS e/ou PS e/ou formiplac brancos estruturados em perfis de alumínio, montantes octogonais e travessas em sistema modular padronizado tipo "octanorm" ou similar. Com iluminação padrão. </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23</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09</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Balcão em perfis de alumínio, montantes octogonais e travessas em sistema modular padronizado tipo "octanorm" ou similar, com tampo em MDF branco. Medindo: 1,00 x 0,50 x 1,00 m (L X P X A)</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06</w:t>
            </w:r>
          </w:p>
        </w:tc>
        <w:tc>
          <w:tcPr>
            <w:tcW w:w="1147" w:type="dxa"/>
            <w:shd w:val="clear" w:color="auto" w:fill="auto"/>
          </w:tcPr>
          <w:p w:rsidR="00806B74" w:rsidRPr="00702BFB" w:rsidRDefault="00806B74" w:rsidP="00842F37">
            <w:pPr>
              <w:pStyle w:val="Default"/>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10</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Porta com estrutura modular de alumínio e painéis medindo 2,10 X 0,70 m, com fechadura e chaves inclusa. </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 xml:space="preserve">PISO / FORRAÇÃO  </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11</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Carpete agulhado na cor cinza, fixado no piso existente com fita dupla face. </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M2</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124</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ELÉTRICA</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12</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Tomada de piso com capacidade de instalação de consumo de 300w na razão.</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10</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ILUMINAÇÃO</w:t>
            </w:r>
          </w:p>
        </w:tc>
      </w:tr>
      <w:tr w:rsidR="00806B74" w:rsidRPr="00702BFB" w:rsidTr="00842F37">
        <w:trPr>
          <w:gridAfter w:val="1"/>
          <w:wAfter w:w="176" w:type="dxa"/>
          <w:trHeight w:val="175"/>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13</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Refletor par 64 LED</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04</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IDENTIDADE VISUAL</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14</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Lonas com ilhós com impressão digital em policromia. A criação da arte é de responsabilidade do Sebrae.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Medidas: 2,40 x 2,40 (L x A) – medida a ser conferida com a montadora.</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15</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Adesivos com impressão digital em policromia e instalação. A criação da arte é de responsabilidade do Sebrae. (Letreiro)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Medidas: 1,00 x 1,00(L x A) – medida a ser conferida com a montadora </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EQUIPAMENTOS</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16</w:t>
            </w:r>
          </w:p>
        </w:tc>
        <w:tc>
          <w:tcPr>
            <w:tcW w:w="4425" w:type="dxa"/>
            <w:gridSpan w:val="2"/>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Ar condicionado de 12 .000 BTUs aproximadamente tipo janela, com Selo Procel de Eficiência Energética. Devidamente montado e funcionando. </w:t>
            </w:r>
          </w:p>
        </w:tc>
        <w:tc>
          <w:tcPr>
            <w:tcW w:w="923"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17</w:t>
            </w:r>
          </w:p>
        </w:tc>
        <w:tc>
          <w:tcPr>
            <w:tcW w:w="4425" w:type="dxa"/>
            <w:gridSpan w:val="2"/>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Pedestal organizador de fila com fita retrátil preta, com sistema de auto encaixe - Altura: 96cm, Peso: 12kg, Tubo: 8cm, Material Tubo: Alumínio. Base: Redonda (34cm).</w:t>
            </w:r>
          </w:p>
        </w:tc>
        <w:tc>
          <w:tcPr>
            <w:tcW w:w="923"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18</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MOBILIÁRIO</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18</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Cadeira estofada fixa sem braço, adequada ao perfil do evento. </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19</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Mesa de escritório tamanho 0,70 x 1,20 x 0,75 m (L X P X A) </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20</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Estande em perfis de alumínio, montantes octogonais e travessas em sistema modular padronizado tipo "octanorm" ou similar, com 04 níveis de prateleiras tampo em MDF branco. Medindo: 1,00 x 0,50 x 2,00 m. (L X P X A)</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Height w:val="171"/>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21</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Banqueta em alta em acrílico na cor preta </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06</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FEIRA DE ARTESANATO SUSTENTÁVEL</w:t>
            </w:r>
          </w:p>
        </w:tc>
      </w:tr>
      <w:tr w:rsidR="00806B74" w:rsidRPr="00702BFB" w:rsidTr="00842F37">
        <w:trPr>
          <w:gridAfter w:val="1"/>
          <w:wAfter w:w="176" w:type="dxa"/>
        </w:trPr>
        <w:tc>
          <w:tcPr>
            <w:tcW w:w="9430" w:type="dxa"/>
            <w:gridSpan w:val="14"/>
            <w:shd w:val="clear" w:color="auto" w:fill="auto"/>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lastRenderedPageBreak/>
              <w:t>ARQUITETURA DE BOX TRUSS</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22</w:t>
            </w:r>
          </w:p>
        </w:tc>
        <w:tc>
          <w:tcPr>
            <w:tcW w:w="4408" w:type="dxa"/>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Medidas geral: 3,50 x 3,00 m (L x H) vão livre acesso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Estrutura em BOX TRUSS Q 30 com sapata reforçada conforme orientação da montadora seguindo o projeto arquitetônico com placa de PVC rígida fixada com braçadeira. (Pórtico de acesso ao restaurante )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Q 30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Horizontais: torres 2 X 1,50m + 1X 50 cm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Verticais: torres 4 X 1,50 cm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Conectores + sapatas </w:t>
            </w:r>
          </w:p>
        </w:tc>
        <w:tc>
          <w:tcPr>
            <w:tcW w:w="940" w:type="dxa"/>
            <w:gridSpan w:val="7"/>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 xml:space="preserve">FORRO </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23</w:t>
            </w:r>
          </w:p>
        </w:tc>
        <w:tc>
          <w:tcPr>
            <w:tcW w:w="4425" w:type="dxa"/>
            <w:gridSpan w:val="2"/>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Pergolado no sistema tipo OCTANORM 100x100cm com fechamento em painéis eucaplac, com iluminação fluorescente, com interruptores. Com iluminação padrão.</w:t>
            </w:r>
          </w:p>
        </w:tc>
        <w:tc>
          <w:tcPr>
            <w:tcW w:w="923"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M2</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21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PAREDES / PORTA</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24</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Parede com 2,20m de altura.com testeira de 0,50m de altura, em Painéis TS e/ou PS e/ou formiplac brancos estruturados em perfis de alumínio, montantes octogonais e travessas em sistema modular padronizado tipo "octanorm" ou similar. Com iluminação padrão. </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MT</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141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25</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Parede mista com 2,50m de altura. testeira de 0,50m de altura, em Painéis TS e/ou PS e/ou formiplac brancos e vidro de 5mm com estruturados em perfis de alumínio, montantes octogonais e travessas em sistema modular padronizado tipo "octanorm" ou similar </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MT</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07</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26</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Letreiros (testeiras) 1,00 x 1,00 (L x H), em Painéis TS e/ou PS e/ou formiplac estruturados em perfis de alumínio, montantes octogonais e travessas em sistema modular padronizado tipo "octanorm" ou similar. Com adesivo com impressão digital em policromia. A criação da arte é de responsabilidade do Sebrae. Com iluminação padrão</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MT</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22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27</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Balcão em perfis de alumínio, montantes octogonais e travessas em sistema modular padronizado tipo "octanorm" ou similar, com tampo em MDF branco. Medindo: 1,00 x 0,50 x 1,00 m (L X P X A)</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UNID</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09</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28</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Porta com estrutura modular de alumínio e painéis medindo 2,10 X 0,70 m, com fechadura e chaves inclusa. </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UNID</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17</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29</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Porta com estrutura modular de alumínio e vidro de 5 mm, incluso fechadura e chaves.</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UNID</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PISO / FORRAÇÃO</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30</w:t>
            </w:r>
          </w:p>
        </w:tc>
        <w:tc>
          <w:tcPr>
            <w:tcW w:w="4425" w:type="dxa"/>
            <w:gridSpan w:val="2"/>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Carpete agulhado na cor cinza, fixado no piso existente com fita dupla fac.</w:t>
            </w:r>
          </w:p>
        </w:tc>
        <w:tc>
          <w:tcPr>
            <w:tcW w:w="923"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M2</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772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31</w:t>
            </w:r>
          </w:p>
        </w:tc>
        <w:tc>
          <w:tcPr>
            <w:tcW w:w="4425" w:type="dxa"/>
            <w:gridSpan w:val="2"/>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Piso vinilico com padrão madeirado – conferir o padrão de acabamento com esta profissional. (Acabamento do palco) </w:t>
            </w:r>
          </w:p>
        </w:tc>
        <w:tc>
          <w:tcPr>
            <w:tcW w:w="923"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M2</w:t>
            </w:r>
          </w:p>
        </w:tc>
        <w:tc>
          <w:tcPr>
            <w:tcW w:w="1125" w:type="dxa"/>
            <w:gridSpan w:val="3"/>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13,8</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ELETRICA</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32</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Tomada de piso com capacidade de instalação de consumo de 300w na razão.</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23</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HIDRO SANITÁRIO</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33</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Entrada de água alimentada + tubulação de saída esgoto instalados (torneira de metal, sifão, registro, com instalação de água e esgoto.)</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03</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IDENTIDADE VISUAL</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34</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Adesivos com impressão digital em policromia e instalação. A criação da arte é de responsabilidade do Sebrae. (Letreiros)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Medidas: 1,00 x 1,00(L x A) – medida a ser conferida com a montadora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22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35</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PVC com Impressão digital e instalação de adesivo em vinil em policromia. A criação da arte é de responsabilidade do Sebrae. – Fixado por fita dupla face Medidas: 1,00x 0,60( L xA) ( pórtico restaurante)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lastRenderedPageBreak/>
              <w:t>EQUIPAMENTOS</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36</w:t>
            </w:r>
          </w:p>
        </w:tc>
        <w:tc>
          <w:tcPr>
            <w:tcW w:w="4468" w:type="dxa"/>
            <w:gridSpan w:val="4"/>
            <w:shd w:val="clear" w:color="auto" w:fill="auto"/>
          </w:tcPr>
          <w:p w:rsidR="00806B74" w:rsidRPr="00702BFB" w:rsidRDefault="00806B74" w:rsidP="00842F37">
            <w:pPr>
              <w:pStyle w:val="Default"/>
              <w:tabs>
                <w:tab w:val="center" w:pos="2514"/>
              </w:tabs>
              <w:jc w:val="both"/>
              <w:rPr>
                <w:rFonts w:ascii="Calibri" w:hAnsi="Calibri"/>
                <w:sz w:val="18"/>
                <w:szCs w:val="18"/>
              </w:rPr>
            </w:pPr>
            <w:r w:rsidRPr="00702BFB">
              <w:rPr>
                <w:rFonts w:ascii="Calibri" w:hAnsi="Calibri"/>
                <w:sz w:val="18"/>
                <w:szCs w:val="18"/>
              </w:rPr>
              <w:t xml:space="preserve">Disciplinadores metálicos </w:t>
            </w:r>
            <w:r w:rsidRPr="00702BFB">
              <w:rPr>
                <w:rFonts w:ascii="Calibri" w:hAnsi="Calibri"/>
                <w:sz w:val="18"/>
                <w:szCs w:val="18"/>
              </w:rPr>
              <w:tab/>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Medidas aproximada: 2,00 x 1,00 ( L x H)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37</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Lixeiras de papelão pequenas com Tampa 30L. Deve acompanhar sacos de lixo com litragem adequada, em quantidade suficiente para atendimento durante todo o evento.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10</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38</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Ar condicionado de 12 .000 BTUs aproximadamente tipo janela, com Selo Procel de Eficiência Energética. Devidamente montado e funcionando.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39</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Frigobar branco de 120L, instalado devidamente funcionado para o uso.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40</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Palco praticável 1,00x1,00m com capacidade de carga de 730kg/m², com piso de madeira naval 20mm condicionada para suportar umidade e calor com perfil tubular metálico com acabamento em piso vinilico com padrão madeirado – conferir o padrão de acabamento com esta profissional. Medidas: 3,00 x 3,00x 0,30 m (L x P x A)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41</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RIDER TECNICO DE SOM PARA PALCO DE 3 m x3m x 30 cm ( LXCXH):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2 caixas de som - Sistema PA, marca( JBL ou MACKIE ou EV ou similar) amplificadas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1 mesa de som MACKIE ou YAMAHA ou similar, 8 canais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1 microfones ( SHURE SM 58 com fio + dois cabos microfones com extensão aproximada de 3m cada.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2 pedestais para caixa de som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1pedestais para microfone </w:t>
            </w:r>
          </w:p>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Obs.: Especificação básica tendo como fonte tecno em música e produtor musical. </w:t>
            </w:r>
          </w:p>
          <w:p w:rsidR="00806B74" w:rsidRPr="00702BFB" w:rsidRDefault="00806B74" w:rsidP="00842F37">
            <w:pPr>
              <w:pStyle w:val="Default"/>
              <w:jc w:val="both"/>
              <w:rPr>
                <w:rFonts w:ascii="Calibri" w:hAnsi="Calibri"/>
                <w:sz w:val="18"/>
                <w:szCs w:val="18"/>
              </w:rPr>
            </w:pPr>
            <w:r w:rsidRPr="00702BFB">
              <w:rPr>
                <w:rFonts w:ascii="Calibri" w:hAnsi="Calibri"/>
                <w:b/>
                <w:bCs/>
                <w:sz w:val="18"/>
                <w:szCs w:val="18"/>
              </w:rPr>
              <w:t xml:space="preserve">Observações: fonte de informação de técnico em produção musical. Esse equipamento pode ser ajustado conforme a necessidade e avalição técnica da montado ou do técnico de som a ser contratado.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MOBILIÁRIO</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42</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Prateleiras com fixação em mão francesas. Prateleiras em MDF/MPD com acabamento na cor branca textura poro com espessura de 18 mm com bordas fitadas com fita da mesma cor. Medindo 1,00 x 0,30 x 0,18 m ( L x P x A)</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124</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43</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Mão francesas padrão sistema tipo OCTANORM</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203</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44</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Espelho com moldura de alumínio 1 cm. Medida aproximada: 0,70 x 1,00 m</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45</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Arara para exposição de roupas em aço inox, com 50 cabides, com regulagem de altura e com rodízio. </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46</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Cadeira estofada fixa sem braço, adequada ao perfil do evento.</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26</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47</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Mesa redonda com tampo de vidro (diâmetro 70 cm) redondo e pé tubular metálico cromado. </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14</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48</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Balcão cego, com tampo de fórmica, prateleiras, porta de correr e fechadura com tranca, medindo 1,00 x 0,50 x 1,00 (L x P x A). (Estande Sebrae)</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49</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Bancada em perfis de alumínio, montantes octogonais e travessas em sistema modular padronizado tipo "octanorm" ou similar, com tampo em MDF branco. Medindo: 1,00 x 0,50 x 0,80 m (L X P X A). (Estande Espaço da Beleza )</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50</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Balcão em perfis de alumínio, montantes octogonais e travessas em sistema modular padronizado tipo "octanorm" ou similar, com tampo em MDF branco. Medindo: 1,00 x 0,50 x 1,00 m (L X P X A). (Estande espaço da beleza) </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lastRenderedPageBreak/>
              <w:t>51</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Bancada com pia inox medindo 0,50 x 1,00, torneira de metal, sifão, registro, com instalação de água e esgoto </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04</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52</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Banco de madeira envernizado em perfeito estando para ouso. Medid</w:t>
            </w:r>
            <w:r>
              <w:rPr>
                <w:rFonts w:ascii="Calibri" w:hAnsi="Calibri"/>
                <w:sz w:val="18"/>
                <w:szCs w:val="18"/>
              </w:rPr>
              <w:t>a aproximada: 2,50 x 0,60 xm. (</w:t>
            </w:r>
            <w:r w:rsidRPr="00702BFB">
              <w:rPr>
                <w:rFonts w:ascii="Calibri" w:hAnsi="Calibri"/>
                <w:sz w:val="18"/>
                <w:szCs w:val="18"/>
              </w:rPr>
              <w:t xml:space="preserve">L X P) </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04</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Height w:val="81"/>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53</w:t>
            </w:r>
          </w:p>
        </w:tc>
        <w:tc>
          <w:tcPr>
            <w:tcW w:w="4444" w:type="dxa"/>
            <w:gridSpan w:val="3"/>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Banqueta em alta em acrílico na cor preta</w:t>
            </w:r>
          </w:p>
        </w:tc>
        <w:tc>
          <w:tcPr>
            <w:tcW w:w="924"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105" w:type="dxa"/>
            <w:gridSpan w:val="2"/>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04</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PAISAGISMO</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54</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Palmeiras Rhapis excelsa com medida aproximada 1,00 a 1,80 m em vasos de plástico marrom tipo trapézio com medida aproximada de 90x48x48cm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CORREDOR DE ACESSO AO AUDITÓRIO</w:t>
            </w: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 xml:space="preserve">ARQUITETURA DE BOX TRUSS </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55</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Estrutura em BOX TRUSS Q 30 com sapata reforçada conforme orientação da montadora seguindo o projeto arquitetônico com malha tencionada .Medidas geral: 0,30 x 2,30 ( L x H)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56</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Estrutura em BOX TRUSS Q 30 com sapata reforçada conforme orientação da montadora seguindo o projeto arquitetônico com malha tencionada .Medidas geral: 2,10 x 2,30 ( L x H)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57</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Estrutura em BOX TRUSS Q 30 com sapata reforçada conforme orientação da montadora seguindo o projeto arquitetônico com malha tencionada .Medidas geral: 3,90m x 2,30 m ( L x H) </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PAREDES / PORTA</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58</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Parede para fechamento com 2,20m de altura em Painéis TS e/ou PS e/ou formiplac brancos estruturados em perfis de alumínio, montantes octogonais e travessas em sistema modular padronizado tipo "octanorm" ou similar.</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MT</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70</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PISO / FORRAÇÃO</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59</w:t>
            </w:r>
          </w:p>
        </w:tc>
        <w:tc>
          <w:tcPr>
            <w:tcW w:w="4468" w:type="dxa"/>
            <w:gridSpan w:val="4"/>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Carpete agulhado na cor cinza, fixado no piso existente com fita dupla fase</w:t>
            </w:r>
          </w:p>
        </w:tc>
        <w:tc>
          <w:tcPr>
            <w:tcW w:w="936" w:type="dxa"/>
            <w:gridSpan w:val="6"/>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MT</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198</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EQUIPAMENTOS</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60</w:t>
            </w:r>
          </w:p>
        </w:tc>
        <w:tc>
          <w:tcPr>
            <w:tcW w:w="4477" w:type="dxa"/>
            <w:gridSpan w:val="5"/>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Disciplinadores metálicos Medida aproximada: 2,00 x 1,00 (L x H) </w:t>
            </w:r>
          </w:p>
        </w:tc>
        <w:tc>
          <w:tcPr>
            <w:tcW w:w="927" w:type="dxa"/>
            <w:gridSpan w:val="5"/>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Unid.</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04</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MOBILIÁRIO</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61</w:t>
            </w:r>
          </w:p>
        </w:tc>
        <w:tc>
          <w:tcPr>
            <w:tcW w:w="4477" w:type="dxa"/>
            <w:gridSpan w:val="5"/>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Banco de madeira envernizado em perfeito estando para ouso. Medida aproximada: 2,50 x 0,60 xm. ( L X P)</w:t>
            </w:r>
          </w:p>
        </w:tc>
        <w:tc>
          <w:tcPr>
            <w:tcW w:w="927" w:type="dxa"/>
            <w:gridSpan w:val="5"/>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Unid.</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02</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sz w:val="18"/>
                <w:szCs w:val="18"/>
              </w:rPr>
            </w:pPr>
            <w:r w:rsidRPr="00702BFB">
              <w:rPr>
                <w:rFonts w:ascii="Calibri" w:hAnsi="Calibri"/>
                <w:b/>
                <w:sz w:val="18"/>
                <w:szCs w:val="18"/>
              </w:rPr>
              <w:t>RESTAURANTE</w:t>
            </w: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PAREDES / PORTA</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62</w:t>
            </w:r>
          </w:p>
        </w:tc>
        <w:tc>
          <w:tcPr>
            <w:tcW w:w="4477" w:type="dxa"/>
            <w:gridSpan w:val="5"/>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Parede para fechamento com 2,20m de altura em Painéis TS e/ou PS e/ou formiplac brancos estruturados em perfis de alumínio, montantes octogonais e travessas em sistema modular padronizado tipo "octanorm" ou similar.</w:t>
            </w:r>
          </w:p>
        </w:tc>
        <w:tc>
          <w:tcPr>
            <w:tcW w:w="927" w:type="dxa"/>
            <w:gridSpan w:val="5"/>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MT</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29</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63</w:t>
            </w:r>
          </w:p>
        </w:tc>
        <w:tc>
          <w:tcPr>
            <w:tcW w:w="4477" w:type="dxa"/>
            <w:gridSpan w:val="5"/>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Parede para fechamento com 2,20m de altura em Painéis TS e/ou PS e/ou formiplac brancos estruturados em perfis de alumínio, montantes octogonais e travessas em sistema modular padronizado tipo "octanorm" ou similar</w:t>
            </w:r>
          </w:p>
        </w:tc>
        <w:tc>
          <w:tcPr>
            <w:tcW w:w="927" w:type="dxa"/>
            <w:gridSpan w:val="5"/>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MT</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11,5</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64</w:t>
            </w:r>
          </w:p>
        </w:tc>
        <w:tc>
          <w:tcPr>
            <w:tcW w:w="4477" w:type="dxa"/>
            <w:gridSpan w:val="5"/>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Porta com estrutura modular de alumínio e painéis medindo 2,10 X 0,70 m, com fechadura e chaves inclusa.</w:t>
            </w:r>
          </w:p>
        </w:tc>
        <w:tc>
          <w:tcPr>
            <w:tcW w:w="927" w:type="dxa"/>
            <w:gridSpan w:val="5"/>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Unid.</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03</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ELÉTRICA</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65</w:t>
            </w:r>
          </w:p>
        </w:tc>
        <w:tc>
          <w:tcPr>
            <w:tcW w:w="4477" w:type="dxa"/>
            <w:gridSpan w:val="5"/>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Tomada de piso com capacidade de instalação de consumo de 300w na razão.</w:t>
            </w:r>
          </w:p>
        </w:tc>
        <w:tc>
          <w:tcPr>
            <w:tcW w:w="927" w:type="dxa"/>
            <w:gridSpan w:val="5"/>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01</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EQUIPAMENTOS</w:t>
            </w:r>
          </w:p>
        </w:tc>
      </w:tr>
      <w:tr w:rsidR="00806B74" w:rsidRPr="00702BFB" w:rsidTr="00842F37">
        <w:trPr>
          <w:gridAfter w:val="1"/>
          <w:wAfter w:w="176" w:type="dxa"/>
        </w:trPr>
        <w:tc>
          <w:tcPr>
            <w:tcW w:w="660" w:type="dxa"/>
            <w:shd w:val="clear" w:color="auto" w:fill="auto"/>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66</w:t>
            </w:r>
          </w:p>
        </w:tc>
        <w:tc>
          <w:tcPr>
            <w:tcW w:w="4477" w:type="dxa"/>
            <w:gridSpan w:val="5"/>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Bancada com pia inox medindo 0,50 x 1,00, sem a instalação da torneira de metal, sifão, registro, com instalação de água e esgoto</w:t>
            </w:r>
          </w:p>
        </w:tc>
        <w:tc>
          <w:tcPr>
            <w:tcW w:w="927" w:type="dxa"/>
            <w:gridSpan w:val="5"/>
            <w:shd w:val="clear" w:color="auto" w:fill="auto"/>
            <w:vAlign w:val="center"/>
          </w:tcPr>
          <w:p w:rsidR="00806B74" w:rsidRPr="00702BFB" w:rsidRDefault="00806B74" w:rsidP="00842F37">
            <w:pPr>
              <w:pStyle w:val="Default"/>
              <w:spacing w:line="480" w:lineRule="auto"/>
              <w:jc w:val="center"/>
              <w:rPr>
                <w:rFonts w:ascii="Calibri" w:hAnsi="Calibri"/>
                <w:sz w:val="18"/>
                <w:szCs w:val="18"/>
              </w:rPr>
            </w:pPr>
            <w:r w:rsidRPr="00702BFB">
              <w:rPr>
                <w:rFonts w:ascii="Calibri" w:hAnsi="Calibri"/>
                <w:sz w:val="18"/>
                <w:szCs w:val="18"/>
              </w:rPr>
              <w:t>un</w:t>
            </w:r>
          </w:p>
        </w:tc>
        <w:tc>
          <w:tcPr>
            <w:tcW w:w="1069" w:type="dxa"/>
            <w:shd w:val="clear" w:color="auto" w:fill="auto"/>
            <w:vAlign w:val="center"/>
          </w:tcPr>
          <w:p w:rsidR="00806B74" w:rsidRPr="00702BFB" w:rsidRDefault="00806B74" w:rsidP="00842F37">
            <w:pPr>
              <w:pStyle w:val="Default"/>
              <w:jc w:val="center"/>
              <w:rPr>
                <w:rFonts w:ascii="Calibri" w:hAnsi="Calibri"/>
                <w:sz w:val="18"/>
                <w:szCs w:val="18"/>
              </w:rPr>
            </w:pPr>
            <w:r w:rsidRPr="00702BFB">
              <w:rPr>
                <w:rFonts w:ascii="Calibri" w:hAnsi="Calibri"/>
                <w:sz w:val="18"/>
                <w:szCs w:val="18"/>
              </w:rPr>
              <w:t>03</w:t>
            </w:r>
          </w:p>
        </w:tc>
        <w:tc>
          <w:tcPr>
            <w:tcW w:w="1147" w:type="dxa"/>
            <w:shd w:val="clear" w:color="auto" w:fill="auto"/>
          </w:tcPr>
          <w:p w:rsidR="00806B74" w:rsidRPr="00702BFB" w:rsidRDefault="00806B74" w:rsidP="00842F37">
            <w:pPr>
              <w:pStyle w:val="Default"/>
              <w:jc w:val="center"/>
              <w:rPr>
                <w:rFonts w:ascii="Calibri" w:hAnsi="Calibri"/>
                <w:b/>
                <w:bCs/>
                <w:sz w:val="18"/>
                <w:szCs w:val="18"/>
              </w:rPr>
            </w:pPr>
          </w:p>
        </w:tc>
        <w:tc>
          <w:tcPr>
            <w:tcW w:w="1150" w:type="dxa"/>
            <w:shd w:val="clear" w:color="auto" w:fill="auto"/>
          </w:tcPr>
          <w:p w:rsidR="00806B74" w:rsidRPr="00702BFB" w:rsidRDefault="00806B74" w:rsidP="00842F37">
            <w:pPr>
              <w:pStyle w:val="Default"/>
              <w:jc w:val="center"/>
              <w:rPr>
                <w:rFonts w:ascii="Calibri" w:hAnsi="Calibri"/>
                <w:b/>
                <w:bCs/>
                <w:sz w:val="18"/>
                <w:szCs w:val="18"/>
              </w:rPr>
            </w:pPr>
          </w:p>
        </w:tc>
      </w:tr>
      <w:tr w:rsidR="00806B74" w:rsidRPr="00702BFB" w:rsidTr="00842F37">
        <w:trPr>
          <w:gridAfter w:val="1"/>
          <w:wAfter w:w="176" w:type="dxa"/>
        </w:trPr>
        <w:tc>
          <w:tcPr>
            <w:tcW w:w="9430" w:type="dxa"/>
            <w:gridSpan w:val="14"/>
            <w:shd w:val="clear" w:color="auto" w:fill="BDD6EE"/>
            <w:vAlign w:val="center"/>
          </w:tcPr>
          <w:p w:rsidR="00806B74" w:rsidRPr="00702BFB" w:rsidRDefault="00806B74" w:rsidP="00842F37">
            <w:pPr>
              <w:pStyle w:val="Default"/>
              <w:jc w:val="center"/>
              <w:rPr>
                <w:rFonts w:ascii="Calibri" w:hAnsi="Calibri"/>
                <w:b/>
                <w:bCs/>
                <w:sz w:val="18"/>
                <w:szCs w:val="18"/>
              </w:rPr>
            </w:pPr>
            <w:r w:rsidRPr="00702BFB">
              <w:rPr>
                <w:rFonts w:ascii="Calibri" w:hAnsi="Calibri"/>
                <w:b/>
                <w:sz w:val="18"/>
                <w:szCs w:val="18"/>
              </w:rPr>
              <w:t>COZINHA</w:t>
            </w:r>
          </w:p>
        </w:tc>
      </w:tr>
      <w:tr w:rsidR="00806B74" w:rsidRPr="005E1973" w:rsidTr="00842F37">
        <w:trPr>
          <w:gridAfter w:val="1"/>
          <w:wAfter w:w="176" w:type="dxa"/>
        </w:trPr>
        <w:tc>
          <w:tcPr>
            <w:tcW w:w="9430" w:type="dxa"/>
            <w:gridSpan w:val="14"/>
            <w:shd w:val="clear" w:color="auto" w:fill="BDD6EE"/>
          </w:tcPr>
          <w:p w:rsidR="00806B74" w:rsidRPr="00702BFB" w:rsidRDefault="00806B74" w:rsidP="00842F37">
            <w:pPr>
              <w:pStyle w:val="Default"/>
              <w:jc w:val="center"/>
              <w:rPr>
                <w:rFonts w:ascii="Calibri" w:hAnsi="Calibri"/>
                <w:b/>
                <w:bCs/>
                <w:sz w:val="18"/>
                <w:szCs w:val="18"/>
              </w:rPr>
            </w:pPr>
            <w:r w:rsidRPr="00702BFB">
              <w:rPr>
                <w:rFonts w:ascii="Calibri" w:hAnsi="Calibri"/>
                <w:b/>
                <w:bCs/>
                <w:sz w:val="18"/>
                <w:szCs w:val="18"/>
              </w:rPr>
              <w:t>PAREDES / PORTA</w:t>
            </w:r>
          </w:p>
        </w:tc>
      </w:tr>
      <w:tr w:rsidR="00806B74" w:rsidRPr="005E1973" w:rsidTr="00842F37">
        <w:trPr>
          <w:gridAfter w:val="1"/>
          <w:wAfter w:w="176" w:type="dxa"/>
        </w:trPr>
        <w:tc>
          <w:tcPr>
            <w:tcW w:w="660" w:type="dxa"/>
            <w:shd w:val="clear" w:color="auto" w:fill="auto"/>
            <w:vAlign w:val="center"/>
          </w:tcPr>
          <w:p w:rsidR="00806B74" w:rsidRPr="005E1973" w:rsidRDefault="00806B74" w:rsidP="00842F37">
            <w:pPr>
              <w:pStyle w:val="Default"/>
              <w:jc w:val="center"/>
              <w:rPr>
                <w:rFonts w:ascii="Calibri" w:hAnsi="Calibri"/>
                <w:b/>
                <w:bCs/>
                <w:sz w:val="20"/>
                <w:szCs w:val="20"/>
              </w:rPr>
            </w:pPr>
            <w:r w:rsidRPr="005E1973">
              <w:rPr>
                <w:rFonts w:ascii="Calibri" w:hAnsi="Calibri"/>
                <w:b/>
                <w:bCs/>
                <w:sz w:val="20"/>
                <w:szCs w:val="20"/>
              </w:rPr>
              <w:t>67</w:t>
            </w:r>
          </w:p>
        </w:tc>
        <w:tc>
          <w:tcPr>
            <w:tcW w:w="4479" w:type="dxa"/>
            <w:gridSpan w:val="5"/>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 xml:space="preserve">Parede com 2,20m de altura.com testeira de 0,50m de altura, em Painéis TS e/ou PS e/ou formiplac brancos estruturados em perfis de alumínio, montantes octogonais </w:t>
            </w:r>
            <w:r w:rsidRPr="00702BFB">
              <w:rPr>
                <w:rFonts w:ascii="Calibri" w:hAnsi="Calibri"/>
                <w:sz w:val="18"/>
                <w:szCs w:val="18"/>
              </w:rPr>
              <w:lastRenderedPageBreak/>
              <w:t>e travessas em sistema modular padronizado tipo "octanorm" ou similar</w:t>
            </w:r>
          </w:p>
        </w:tc>
        <w:tc>
          <w:tcPr>
            <w:tcW w:w="927" w:type="dxa"/>
            <w:gridSpan w:val="5"/>
            <w:shd w:val="clear" w:color="auto" w:fill="auto"/>
            <w:vAlign w:val="center"/>
          </w:tcPr>
          <w:p w:rsidR="00806B74" w:rsidRPr="005E1973" w:rsidRDefault="00806B74" w:rsidP="00842F37">
            <w:pPr>
              <w:pStyle w:val="Default"/>
              <w:spacing w:line="480" w:lineRule="auto"/>
              <w:jc w:val="center"/>
              <w:rPr>
                <w:rFonts w:ascii="Calibri" w:hAnsi="Calibri"/>
                <w:sz w:val="20"/>
                <w:szCs w:val="20"/>
              </w:rPr>
            </w:pPr>
            <w:r w:rsidRPr="005E1973">
              <w:rPr>
                <w:rFonts w:ascii="Calibri" w:hAnsi="Calibri"/>
                <w:sz w:val="20"/>
                <w:szCs w:val="20"/>
              </w:rPr>
              <w:lastRenderedPageBreak/>
              <w:t>un</w:t>
            </w:r>
          </w:p>
        </w:tc>
        <w:tc>
          <w:tcPr>
            <w:tcW w:w="1066" w:type="dxa"/>
            <w:shd w:val="clear" w:color="auto" w:fill="auto"/>
            <w:vAlign w:val="center"/>
          </w:tcPr>
          <w:p w:rsidR="00806B74" w:rsidRPr="005E1973" w:rsidRDefault="00806B74" w:rsidP="00842F37">
            <w:pPr>
              <w:pStyle w:val="Default"/>
              <w:jc w:val="center"/>
              <w:rPr>
                <w:rFonts w:ascii="Calibri" w:hAnsi="Calibri"/>
                <w:sz w:val="20"/>
                <w:szCs w:val="20"/>
              </w:rPr>
            </w:pPr>
            <w:r w:rsidRPr="005E1973">
              <w:rPr>
                <w:rFonts w:ascii="Calibri" w:hAnsi="Calibri"/>
                <w:sz w:val="20"/>
                <w:szCs w:val="20"/>
              </w:rPr>
              <w:t>26</w:t>
            </w:r>
          </w:p>
        </w:tc>
        <w:tc>
          <w:tcPr>
            <w:tcW w:w="1147" w:type="dxa"/>
            <w:shd w:val="clear" w:color="auto" w:fill="auto"/>
          </w:tcPr>
          <w:p w:rsidR="00806B74" w:rsidRPr="005E1973" w:rsidRDefault="00806B74" w:rsidP="00842F37">
            <w:pPr>
              <w:pStyle w:val="Default"/>
              <w:jc w:val="center"/>
              <w:rPr>
                <w:rFonts w:ascii="Calibri" w:hAnsi="Calibri"/>
                <w:b/>
                <w:bCs/>
                <w:sz w:val="20"/>
                <w:szCs w:val="20"/>
              </w:rPr>
            </w:pPr>
          </w:p>
        </w:tc>
        <w:tc>
          <w:tcPr>
            <w:tcW w:w="1151" w:type="dxa"/>
            <w:shd w:val="clear" w:color="auto" w:fill="auto"/>
          </w:tcPr>
          <w:p w:rsidR="00806B74" w:rsidRPr="005E1973" w:rsidRDefault="00806B74" w:rsidP="00842F37">
            <w:pPr>
              <w:pStyle w:val="Default"/>
              <w:jc w:val="center"/>
              <w:rPr>
                <w:rFonts w:ascii="Calibri" w:hAnsi="Calibri"/>
                <w:b/>
                <w:bCs/>
                <w:sz w:val="20"/>
                <w:szCs w:val="20"/>
              </w:rPr>
            </w:pPr>
          </w:p>
        </w:tc>
      </w:tr>
      <w:tr w:rsidR="00806B74" w:rsidRPr="005E1973" w:rsidTr="00842F37">
        <w:trPr>
          <w:gridAfter w:val="1"/>
          <w:wAfter w:w="176" w:type="dxa"/>
        </w:trPr>
        <w:tc>
          <w:tcPr>
            <w:tcW w:w="660" w:type="dxa"/>
            <w:shd w:val="clear" w:color="auto" w:fill="auto"/>
            <w:vAlign w:val="center"/>
          </w:tcPr>
          <w:p w:rsidR="00806B74" w:rsidRPr="005E1973" w:rsidRDefault="00806B74" w:rsidP="00842F37">
            <w:pPr>
              <w:pStyle w:val="Default"/>
              <w:jc w:val="center"/>
              <w:rPr>
                <w:rFonts w:ascii="Calibri" w:hAnsi="Calibri"/>
                <w:b/>
                <w:bCs/>
                <w:sz w:val="20"/>
                <w:szCs w:val="20"/>
              </w:rPr>
            </w:pPr>
            <w:r w:rsidRPr="005E1973">
              <w:rPr>
                <w:rFonts w:ascii="Calibri" w:hAnsi="Calibri"/>
                <w:b/>
                <w:bCs/>
                <w:sz w:val="20"/>
                <w:szCs w:val="20"/>
              </w:rPr>
              <w:lastRenderedPageBreak/>
              <w:t>68</w:t>
            </w:r>
          </w:p>
        </w:tc>
        <w:tc>
          <w:tcPr>
            <w:tcW w:w="4479" w:type="dxa"/>
            <w:gridSpan w:val="5"/>
            <w:shd w:val="clear" w:color="auto" w:fill="auto"/>
          </w:tcPr>
          <w:p w:rsidR="00806B74" w:rsidRPr="00702BFB" w:rsidRDefault="00806B74" w:rsidP="00842F37">
            <w:pPr>
              <w:pStyle w:val="Default"/>
              <w:jc w:val="both"/>
              <w:rPr>
                <w:rFonts w:ascii="Calibri" w:hAnsi="Calibri"/>
                <w:sz w:val="18"/>
                <w:szCs w:val="18"/>
              </w:rPr>
            </w:pPr>
            <w:r w:rsidRPr="00702BFB">
              <w:rPr>
                <w:rFonts w:ascii="Calibri" w:hAnsi="Calibri"/>
                <w:sz w:val="18"/>
                <w:szCs w:val="18"/>
              </w:rPr>
              <w:t>UD Porta com estrutura modular de alumínio e painéis TS medindo 2,10 X 0,70 m, com fechadura e chaves inclusa.</w:t>
            </w:r>
          </w:p>
        </w:tc>
        <w:tc>
          <w:tcPr>
            <w:tcW w:w="927" w:type="dxa"/>
            <w:gridSpan w:val="5"/>
            <w:shd w:val="clear" w:color="auto" w:fill="auto"/>
            <w:vAlign w:val="center"/>
          </w:tcPr>
          <w:p w:rsidR="00806B74" w:rsidRPr="005E1973" w:rsidRDefault="00806B74" w:rsidP="00842F37">
            <w:pPr>
              <w:pStyle w:val="Default"/>
              <w:spacing w:line="480" w:lineRule="auto"/>
              <w:jc w:val="center"/>
              <w:rPr>
                <w:rFonts w:ascii="Calibri" w:hAnsi="Calibri"/>
                <w:sz w:val="20"/>
                <w:szCs w:val="20"/>
              </w:rPr>
            </w:pPr>
            <w:r w:rsidRPr="005E1973">
              <w:rPr>
                <w:rFonts w:ascii="Calibri" w:hAnsi="Calibri"/>
                <w:sz w:val="20"/>
                <w:szCs w:val="20"/>
              </w:rPr>
              <w:t>un</w:t>
            </w:r>
          </w:p>
        </w:tc>
        <w:tc>
          <w:tcPr>
            <w:tcW w:w="1066" w:type="dxa"/>
            <w:shd w:val="clear" w:color="auto" w:fill="auto"/>
            <w:vAlign w:val="center"/>
          </w:tcPr>
          <w:p w:rsidR="00806B74" w:rsidRPr="005E1973" w:rsidRDefault="00806B74" w:rsidP="00842F37">
            <w:pPr>
              <w:pStyle w:val="Default"/>
              <w:jc w:val="center"/>
              <w:rPr>
                <w:rFonts w:ascii="Calibri" w:hAnsi="Calibri"/>
                <w:sz w:val="20"/>
                <w:szCs w:val="20"/>
              </w:rPr>
            </w:pPr>
            <w:r w:rsidRPr="005E1973">
              <w:rPr>
                <w:rFonts w:ascii="Calibri" w:hAnsi="Calibri"/>
                <w:sz w:val="20"/>
                <w:szCs w:val="20"/>
              </w:rPr>
              <w:t>02</w:t>
            </w:r>
          </w:p>
        </w:tc>
        <w:tc>
          <w:tcPr>
            <w:tcW w:w="1147" w:type="dxa"/>
            <w:shd w:val="clear" w:color="auto" w:fill="auto"/>
          </w:tcPr>
          <w:p w:rsidR="00806B74" w:rsidRPr="005E1973" w:rsidRDefault="00806B74" w:rsidP="00842F37">
            <w:pPr>
              <w:pStyle w:val="Default"/>
              <w:jc w:val="center"/>
              <w:rPr>
                <w:rFonts w:ascii="Calibri" w:hAnsi="Calibri"/>
                <w:b/>
                <w:bCs/>
                <w:sz w:val="20"/>
                <w:szCs w:val="20"/>
              </w:rPr>
            </w:pPr>
          </w:p>
        </w:tc>
        <w:tc>
          <w:tcPr>
            <w:tcW w:w="1151" w:type="dxa"/>
            <w:shd w:val="clear" w:color="auto" w:fill="auto"/>
          </w:tcPr>
          <w:p w:rsidR="00806B74" w:rsidRPr="005E1973" w:rsidRDefault="00806B74" w:rsidP="00842F37">
            <w:pPr>
              <w:pStyle w:val="Default"/>
              <w:jc w:val="center"/>
              <w:rPr>
                <w:rFonts w:ascii="Calibri" w:hAnsi="Calibri"/>
                <w:b/>
                <w:bCs/>
                <w:sz w:val="20"/>
                <w:szCs w:val="20"/>
              </w:rPr>
            </w:pPr>
          </w:p>
        </w:tc>
      </w:tr>
    </w:tbl>
    <w:p w:rsidR="00806B74" w:rsidRPr="00103D5F" w:rsidRDefault="00806B74" w:rsidP="00806B74">
      <w:pPr>
        <w:rPr>
          <w:rFonts w:ascii="Calibri" w:hAnsi="Calibri" w:cs="Arial"/>
          <w:sz w:val="20"/>
        </w:rPr>
      </w:pPr>
    </w:p>
    <w:p w:rsidR="00806B74" w:rsidRDefault="00806B74" w:rsidP="00806B74">
      <w:pPr>
        <w:ind w:right="26"/>
        <w:jc w:val="both"/>
        <w:rPr>
          <w:rFonts w:ascii="Calibri" w:hAnsi="Calibri" w:cs="Calibri"/>
          <w:sz w:val="20"/>
        </w:rPr>
      </w:pPr>
      <w:r w:rsidRPr="00103D5F">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806B74" w:rsidRDefault="00806B74" w:rsidP="00806B74">
      <w:pPr>
        <w:ind w:right="26"/>
        <w:jc w:val="both"/>
        <w:rPr>
          <w:rFonts w:ascii="Calibri" w:hAnsi="Calibri" w:cs="Calibri"/>
          <w:sz w:val="20"/>
        </w:rPr>
      </w:pPr>
    </w:p>
    <w:p w:rsidR="00806B74" w:rsidRPr="001C32DA" w:rsidRDefault="00806B74" w:rsidP="00806B74">
      <w:pPr>
        <w:autoSpaceDE w:val="0"/>
        <w:autoSpaceDN w:val="0"/>
        <w:jc w:val="both"/>
        <w:rPr>
          <w:rFonts w:ascii="Calibri" w:hAnsi="Calibri" w:cs="Arial"/>
          <w:b/>
          <w:bCs/>
          <w:sz w:val="20"/>
          <w:u w:val="single"/>
        </w:rPr>
      </w:pPr>
      <w:r w:rsidRPr="001C32DA">
        <w:rPr>
          <w:rFonts w:ascii="Calibri" w:hAnsi="Calibri" w:cs="Arial"/>
          <w:b/>
          <w:bCs/>
          <w:sz w:val="20"/>
          <w:u w:val="single"/>
        </w:rPr>
        <w:t xml:space="preserve">Declaro, ainda, que li e concordo com os termos do Edital do Pregão Presencial SEBRAE/TO n.º </w:t>
      </w:r>
      <w:r>
        <w:rPr>
          <w:rFonts w:ascii="Calibri" w:hAnsi="Calibri" w:cs="Arial"/>
          <w:b/>
          <w:bCs/>
          <w:sz w:val="20"/>
          <w:u w:val="single"/>
        </w:rPr>
        <w:t>004</w:t>
      </w:r>
      <w:r w:rsidRPr="001C32DA">
        <w:rPr>
          <w:rFonts w:ascii="Calibri" w:hAnsi="Calibri" w:cs="Arial"/>
          <w:b/>
          <w:bCs/>
          <w:sz w:val="20"/>
          <w:u w:val="single"/>
        </w:rPr>
        <w:t>/201</w:t>
      </w:r>
      <w:r>
        <w:rPr>
          <w:rFonts w:ascii="Calibri" w:hAnsi="Calibri" w:cs="Arial"/>
          <w:b/>
          <w:bCs/>
          <w:sz w:val="20"/>
          <w:u w:val="single"/>
        </w:rPr>
        <w:t>7</w:t>
      </w:r>
      <w:r w:rsidRPr="001C32DA">
        <w:rPr>
          <w:rFonts w:ascii="Calibri" w:hAnsi="Calibri" w:cs="Arial"/>
          <w:b/>
          <w:bCs/>
          <w:sz w:val="20"/>
          <w:u w:val="single"/>
        </w:rPr>
        <w:t xml:space="preserve">, bem como que tenho </w:t>
      </w:r>
      <w:r w:rsidRPr="001C32DA">
        <w:rPr>
          <w:rFonts w:ascii="Calibri" w:hAnsi="Calibri" w:cs="Arial"/>
          <w:b/>
          <w:sz w:val="20"/>
          <w:u w:val="single"/>
        </w:rPr>
        <w:t xml:space="preserve">conhecimento do local do evento e </w:t>
      </w:r>
      <w:r w:rsidRPr="001C32DA">
        <w:rPr>
          <w:rFonts w:ascii="Calibri" w:hAnsi="Calibri" w:cs="Calibri"/>
          <w:b/>
          <w:sz w:val="20"/>
          <w:u w:val="single"/>
        </w:rPr>
        <w:t xml:space="preserve">das </w:t>
      </w:r>
      <w:r w:rsidRPr="001C32DA">
        <w:rPr>
          <w:rFonts w:ascii="Calibri" w:hAnsi="Calibri" w:cs="Calibri"/>
          <w:b/>
          <w:bCs/>
          <w:sz w:val="20"/>
          <w:u w:val="single"/>
        </w:rPr>
        <w:t>condições técnicas que condicionam a execução dos serviços</w:t>
      </w:r>
      <w:r w:rsidRPr="001C32DA">
        <w:rPr>
          <w:rFonts w:ascii="Calibri" w:hAnsi="Calibri" w:cs="Calibri"/>
          <w:b/>
          <w:sz w:val="20"/>
          <w:u w:val="single"/>
        </w:rPr>
        <w:t xml:space="preserve"> onde será realizado o evento</w:t>
      </w:r>
      <w:r w:rsidRPr="001C32DA">
        <w:rPr>
          <w:rFonts w:ascii="Calibri" w:hAnsi="Calibri" w:cs="Arial"/>
          <w:b/>
          <w:sz w:val="20"/>
          <w:u w:val="single"/>
        </w:rPr>
        <w:t>.</w:t>
      </w:r>
    </w:p>
    <w:p w:rsidR="00806B74" w:rsidRDefault="00806B74" w:rsidP="00806B74">
      <w:pPr>
        <w:autoSpaceDE w:val="0"/>
        <w:autoSpaceDN w:val="0"/>
        <w:jc w:val="both"/>
        <w:rPr>
          <w:rFonts w:ascii="Calibri" w:hAnsi="Calibri" w:cs="Arial"/>
          <w:bCs/>
          <w:sz w:val="20"/>
        </w:rPr>
      </w:pPr>
    </w:p>
    <w:p w:rsidR="00806B74" w:rsidRDefault="00806B74" w:rsidP="00806B74">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806B74" w:rsidRPr="008A7799" w:rsidRDefault="00806B74" w:rsidP="00806B74">
      <w:pPr>
        <w:autoSpaceDE w:val="0"/>
        <w:autoSpaceDN w:val="0"/>
        <w:adjustRightInd w:val="0"/>
        <w:jc w:val="both"/>
        <w:rPr>
          <w:rFonts w:ascii="Calibri" w:hAnsi="Calibri" w:cs="Arial"/>
          <w:sz w:val="20"/>
        </w:rPr>
      </w:pPr>
    </w:p>
    <w:p w:rsidR="00806B74" w:rsidRPr="008A7799" w:rsidRDefault="00806B74" w:rsidP="00806B74">
      <w:pPr>
        <w:autoSpaceDE w:val="0"/>
        <w:autoSpaceDN w:val="0"/>
        <w:adjustRightInd w:val="0"/>
        <w:rPr>
          <w:rFonts w:ascii="Calibri" w:hAnsi="Calibri" w:cs="Arial"/>
          <w:sz w:val="20"/>
        </w:rPr>
      </w:pPr>
      <w:r w:rsidRPr="008A7799">
        <w:rPr>
          <w:rFonts w:ascii="Calibri" w:hAnsi="Calibri" w:cs="Arial"/>
          <w:sz w:val="20"/>
        </w:rPr>
        <w:t>Nome: ___</w:t>
      </w:r>
    </w:p>
    <w:p w:rsidR="00806B74" w:rsidRPr="008A7799" w:rsidRDefault="00806B74" w:rsidP="00806B74">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806B74" w:rsidRPr="008A7799" w:rsidRDefault="00806B74" w:rsidP="00806B74">
      <w:pPr>
        <w:autoSpaceDE w:val="0"/>
        <w:autoSpaceDN w:val="0"/>
        <w:adjustRightInd w:val="0"/>
        <w:rPr>
          <w:rFonts w:ascii="Calibri" w:hAnsi="Calibri" w:cs="Arial"/>
          <w:sz w:val="20"/>
        </w:rPr>
      </w:pPr>
      <w:r w:rsidRPr="008A7799">
        <w:rPr>
          <w:rFonts w:ascii="Calibri" w:hAnsi="Calibri" w:cs="Arial"/>
          <w:sz w:val="20"/>
        </w:rPr>
        <w:t>CPF/MF: ___ Cargo/Função: ___</w:t>
      </w:r>
    </w:p>
    <w:p w:rsidR="00806B74" w:rsidRPr="008A7799" w:rsidRDefault="00806B74" w:rsidP="00806B74">
      <w:pPr>
        <w:autoSpaceDE w:val="0"/>
        <w:autoSpaceDN w:val="0"/>
        <w:adjustRightInd w:val="0"/>
        <w:rPr>
          <w:rFonts w:ascii="Calibri" w:hAnsi="Calibri" w:cs="Arial"/>
          <w:sz w:val="20"/>
        </w:rPr>
      </w:pPr>
      <w:r w:rsidRPr="008A7799">
        <w:rPr>
          <w:rFonts w:ascii="Calibri" w:hAnsi="Calibri" w:cs="Arial"/>
          <w:sz w:val="20"/>
        </w:rPr>
        <w:t>Carteira de Identidade nº: ___ Expedido por: ___</w:t>
      </w:r>
    </w:p>
    <w:p w:rsidR="00806B74" w:rsidRPr="008A7799" w:rsidRDefault="00806B74" w:rsidP="00806B74">
      <w:pPr>
        <w:jc w:val="both"/>
        <w:rPr>
          <w:rFonts w:ascii="Calibri" w:hAnsi="Calibri" w:cs="Calibri"/>
          <w:sz w:val="20"/>
        </w:rPr>
      </w:pPr>
      <w:r w:rsidRPr="008A7799">
        <w:rPr>
          <w:rFonts w:ascii="Calibri" w:hAnsi="Calibri" w:cs="Arial"/>
          <w:sz w:val="20"/>
        </w:rPr>
        <w:t>Naturalidade: ___ Nacionalidade: ___</w:t>
      </w:r>
    </w:p>
    <w:p w:rsidR="00806B74" w:rsidRPr="00103D5F" w:rsidRDefault="00806B74" w:rsidP="00806B74">
      <w:pPr>
        <w:jc w:val="right"/>
        <w:rPr>
          <w:rFonts w:ascii="Calibri" w:hAnsi="Calibri" w:cs="Calibri"/>
          <w:sz w:val="20"/>
        </w:rPr>
      </w:pPr>
    </w:p>
    <w:p w:rsidR="00806B74" w:rsidRPr="00103D5F" w:rsidRDefault="00806B74" w:rsidP="00806B74">
      <w:pPr>
        <w:jc w:val="right"/>
        <w:rPr>
          <w:rFonts w:ascii="Calibri" w:hAnsi="Calibri" w:cs="Calibri"/>
          <w:sz w:val="20"/>
        </w:rPr>
      </w:pPr>
      <w:r w:rsidRPr="00103D5F">
        <w:rPr>
          <w:rFonts w:ascii="Calibri" w:hAnsi="Calibri"/>
          <w:sz w:val="20"/>
        </w:rPr>
        <w:t>Local,........ de................de 201</w:t>
      </w:r>
      <w:r>
        <w:rPr>
          <w:rFonts w:ascii="Calibri" w:hAnsi="Calibri"/>
          <w:sz w:val="20"/>
        </w:rPr>
        <w:t>7</w:t>
      </w:r>
      <w:r w:rsidRPr="00103D5F">
        <w:rPr>
          <w:rFonts w:ascii="Calibri" w:hAnsi="Calibri" w:cs="Calibri"/>
          <w:sz w:val="20"/>
        </w:rPr>
        <w:t>.</w:t>
      </w:r>
    </w:p>
    <w:p w:rsidR="00806B74" w:rsidRPr="00103D5F" w:rsidRDefault="00806B74" w:rsidP="00806B74">
      <w:pPr>
        <w:jc w:val="center"/>
        <w:rPr>
          <w:rFonts w:ascii="Calibri" w:hAnsi="Calibri" w:cs="Calibri"/>
          <w:sz w:val="20"/>
        </w:rPr>
      </w:pPr>
    </w:p>
    <w:p w:rsidR="00806B74" w:rsidRPr="00103D5F" w:rsidRDefault="00806B74" w:rsidP="00806B74">
      <w:pPr>
        <w:jc w:val="center"/>
        <w:rPr>
          <w:rFonts w:ascii="Calibri" w:hAnsi="Calibri" w:cs="Calibri"/>
          <w:sz w:val="20"/>
        </w:rPr>
      </w:pPr>
    </w:p>
    <w:p w:rsidR="00806B74" w:rsidRPr="00103D5F" w:rsidRDefault="00806B74" w:rsidP="00806B74">
      <w:pPr>
        <w:jc w:val="center"/>
        <w:rPr>
          <w:rFonts w:ascii="Calibri" w:hAnsi="Calibri" w:cs="Calibri"/>
          <w:sz w:val="20"/>
        </w:rPr>
      </w:pPr>
      <w:r w:rsidRPr="00103D5F">
        <w:rPr>
          <w:rFonts w:ascii="Calibri" w:hAnsi="Calibri" w:cs="Calibri"/>
          <w:sz w:val="20"/>
        </w:rPr>
        <w:t>Assinatura do Representante Legal</w:t>
      </w:r>
    </w:p>
    <w:p w:rsidR="00806B74" w:rsidRPr="00103D5F" w:rsidRDefault="00806B74" w:rsidP="00806B74">
      <w:pPr>
        <w:jc w:val="center"/>
        <w:rPr>
          <w:rFonts w:ascii="Calibri" w:hAnsi="Calibri" w:cs="Calibri"/>
          <w:sz w:val="20"/>
        </w:rPr>
      </w:pPr>
      <w:r w:rsidRPr="00103D5F">
        <w:rPr>
          <w:rFonts w:ascii="Calibri" w:hAnsi="Calibri" w:cs="Calibri"/>
          <w:sz w:val="20"/>
        </w:rPr>
        <w:t>Nome da Empresa</w:t>
      </w: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Default="00806B74" w:rsidP="00806B74">
      <w:pPr>
        <w:jc w:val="center"/>
        <w:rPr>
          <w:rFonts w:ascii="Calibri" w:hAnsi="Calibri" w:cs="Calibri"/>
          <w:sz w:val="20"/>
        </w:rPr>
      </w:pPr>
    </w:p>
    <w:p w:rsidR="00806B74" w:rsidRPr="00103D5F" w:rsidRDefault="00806B74" w:rsidP="00806B74">
      <w:pPr>
        <w:jc w:val="center"/>
        <w:rPr>
          <w:rFonts w:ascii="Calibri" w:hAnsi="Calibri" w:cs="Calibri"/>
          <w:sz w:val="20"/>
        </w:rPr>
      </w:pPr>
    </w:p>
    <w:p w:rsidR="00806B74" w:rsidRPr="00611313" w:rsidRDefault="00806B74" w:rsidP="00806B74">
      <w:pPr>
        <w:jc w:val="center"/>
        <w:rPr>
          <w:rFonts w:ascii="Calibri" w:hAnsi="Calibri" w:cs="Calibri"/>
          <w:sz w:val="22"/>
          <w:szCs w:val="22"/>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806B74" w:rsidRPr="005B71BD" w:rsidRDefault="00806B74" w:rsidP="00806B74">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806B74" w:rsidRPr="005B71BD" w:rsidRDefault="00806B74" w:rsidP="00806B74">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04/2017</w:t>
      </w:r>
    </w:p>
    <w:p w:rsidR="00806B74" w:rsidRPr="005B71BD" w:rsidRDefault="00806B74" w:rsidP="00806B74">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806B74" w:rsidRPr="005B71BD" w:rsidRDefault="00806B74" w:rsidP="00806B74">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806B74" w:rsidRPr="005B71BD" w:rsidRDefault="00806B74" w:rsidP="00806B74">
      <w:pPr>
        <w:jc w:val="center"/>
        <w:rPr>
          <w:rFonts w:ascii="Calibri" w:hAnsi="Calibri" w:cs="Calibri"/>
          <w:b/>
          <w:sz w:val="22"/>
          <w:szCs w:val="22"/>
        </w:rPr>
      </w:pPr>
    </w:p>
    <w:p w:rsidR="00806B74" w:rsidRPr="005B71BD" w:rsidRDefault="00806B74" w:rsidP="00806B74">
      <w:pPr>
        <w:jc w:val="center"/>
        <w:rPr>
          <w:rFonts w:ascii="Calibri" w:hAnsi="Calibri" w:cs="Calibri"/>
          <w:b/>
          <w:sz w:val="22"/>
          <w:szCs w:val="22"/>
        </w:rPr>
      </w:pPr>
    </w:p>
    <w:p w:rsidR="00806B74" w:rsidRPr="005B71BD" w:rsidRDefault="00806B74" w:rsidP="00806B74">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806B74" w:rsidRPr="005B71BD" w:rsidRDefault="00806B74" w:rsidP="00806B74">
      <w:pPr>
        <w:ind w:firstLine="708"/>
        <w:jc w:val="center"/>
        <w:rPr>
          <w:rFonts w:ascii="Calibri" w:hAnsi="Calibri" w:cs="Calibri"/>
          <w:sz w:val="22"/>
          <w:szCs w:val="22"/>
        </w:rPr>
      </w:pPr>
    </w:p>
    <w:p w:rsidR="00806B74" w:rsidRPr="005B71BD" w:rsidRDefault="00806B74" w:rsidP="00806B74">
      <w:pPr>
        <w:widowControl w:val="0"/>
        <w:autoSpaceDE w:val="0"/>
        <w:autoSpaceDN w:val="0"/>
        <w:adjustRightInd w:val="0"/>
        <w:rPr>
          <w:rFonts w:ascii="Calibri" w:hAnsi="Calibri" w:cs="Calibri"/>
          <w:sz w:val="22"/>
          <w:szCs w:val="22"/>
        </w:rPr>
      </w:pPr>
    </w:p>
    <w:p w:rsidR="00806B74" w:rsidRPr="005B71BD" w:rsidRDefault="00806B74" w:rsidP="00806B74">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xml:space="preserve">], [qualificação: tipo de sociedade (Ltda, </w:t>
      </w:r>
      <w:r>
        <w:rPr>
          <w:rFonts w:ascii="Calibri" w:hAnsi="Calibri" w:cs="Calibri"/>
          <w:bCs/>
          <w:sz w:val="22"/>
          <w:szCs w:val="22"/>
        </w:rPr>
        <w:t>e</w:t>
      </w:r>
      <w:r w:rsidRPr="005B71BD">
        <w:rPr>
          <w:rFonts w:ascii="Calibri" w:hAnsi="Calibri" w:cs="Calibri"/>
          <w:bCs/>
          <w:sz w:val="22"/>
          <w:szCs w:val="22"/>
        </w:rPr>
        <w:t>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806B74" w:rsidRPr="005B71BD" w:rsidRDefault="00806B74" w:rsidP="00806B74">
      <w:pPr>
        <w:widowControl w:val="0"/>
        <w:autoSpaceDE w:val="0"/>
        <w:autoSpaceDN w:val="0"/>
        <w:adjustRightInd w:val="0"/>
        <w:rPr>
          <w:rFonts w:ascii="Calibri" w:hAnsi="Calibri" w:cs="Calibri"/>
          <w:sz w:val="22"/>
          <w:szCs w:val="22"/>
        </w:rPr>
      </w:pPr>
    </w:p>
    <w:p w:rsidR="00806B74" w:rsidRPr="005B71BD" w:rsidRDefault="00806B74" w:rsidP="00806B74">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806B74" w:rsidRPr="005B71BD" w:rsidRDefault="00806B74" w:rsidP="00806B74">
      <w:pPr>
        <w:widowControl w:val="0"/>
        <w:autoSpaceDE w:val="0"/>
        <w:autoSpaceDN w:val="0"/>
        <w:adjustRightInd w:val="0"/>
        <w:rPr>
          <w:rFonts w:ascii="Calibri" w:hAnsi="Calibri" w:cs="Calibri"/>
          <w:sz w:val="22"/>
          <w:szCs w:val="22"/>
        </w:rPr>
      </w:pPr>
    </w:p>
    <w:p w:rsidR="00806B74" w:rsidRPr="005B71BD" w:rsidRDefault="00806B74" w:rsidP="00806B74">
      <w:pPr>
        <w:autoSpaceDE w:val="0"/>
        <w:autoSpaceDN w:val="0"/>
        <w:adjustRightInd w:val="0"/>
        <w:jc w:val="both"/>
        <w:rPr>
          <w:rFonts w:ascii="Calibri" w:hAnsi="Calibri" w:cs="Calibri"/>
          <w:sz w:val="22"/>
          <w:szCs w:val="22"/>
        </w:rPr>
      </w:pPr>
      <w:r w:rsidRPr="005B71BD">
        <w:rPr>
          <w:rFonts w:ascii="Calibri" w:hAnsi="Calibri" w:cs="Calibri"/>
          <w:b/>
          <w:sz w:val="22"/>
          <w:szCs w:val="22"/>
        </w:rPr>
        <w:t>( )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806B74" w:rsidRPr="005B71BD" w:rsidRDefault="00806B74" w:rsidP="00806B74">
      <w:pPr>
        <w:widowControl w:val="0"/>
        <w:autoSpaceDE w:val="0"/>
        <w:autoSpaceDN w:val="0"/>
        <w:adjustRightInd w:val="0"/>
        <w:rPr>
          <w:rFonts w:ascii="Calibri" w:hAnsi="Calibri" w:cs="Calibri"/>
          <w:sz w:val="22"/>
          <w:szCs w:val="22"/>
        </w:rPr>
      </w:pPr>
    </w:p>
    <w:p w:rsidR="00806B74" w:rsidRPr="005B71BD" w:rsidRDefault="00806B74" w:rsidP="00806B74">
      <w:pPr>
        <w:autoSpaceDE w:val="0"/>
        <w:autoSpaceDN w:val="0"/>
        <w:adjustRightInd w:val="0"/>
        <w:jc w:val="both"/>
        <w:rPr>
          <w:rFonts w:ascii="Calibri" w:hAnsi="Calibri" w:cs="Calibri"/>
          <w:sz w:val="22"/>
          <w:szCs w:val="22"/>
        </w:rPr>
      </w:pPr>
      <w:r w:rsidRPr="005B71BD">
        <w:rPr>
          <w:rFonts w:ascii="Calibri" w:hAnsi="Calibri" w:cs="Calibri"/>
          <w:b/>
          <w:sz w:val="22"/>
          <w:szCs w:val="22"/>
        </w:rPr>
        <w:t>( )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806B74" w:rsidRPr="005B71BD" w:rsidRDefault="00806B74" w:rsidP="00806B74">
      <w:pPr>
        <w:widowControl w:val="0"/>
        <w:autoSpaceDE w:val="0"/>
        <w:autoSpaceDN w:val="0"/>
        <w:adjustRightInd w:val="0"/>
        <w:rPr>
          <w:rFonts w:ascii="Calibri" w:hAnsi="Calibri" w:cs="Calibri"/>
          <w:sz w:val="22"/>
          <w:szCs w:val="22"/>
        </w:rPr>
      </w:pPr>
    </w:p>
    <w:p w:rsidR="00806B74" w:rsidRPr="005B71BD" w:rsidRDefault="00806B74" w:rsidP="00806B74">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806B74" w:rsidRPr="005B71BD" w:rsidRDefault="00806B74" w:rsidP="00806B74">
      <w:pPr>
        <w:autoSpaceDE w:val="0"/>
        <w:autoSpaceDN w:val="0"/>
        <w:adjustRightInd w:val="0"/>
        <w:rPr>
          <w:rFonts w:ascii="Calibri" w:hAnsi="Calibri" w:cs="Calibri"/>
          <w:b/>
          <w:color w:val="000000"/>
          <w:sz w:val="22"/>
          <w:szCs w:val="22"/>
        </w:rPr>
      </w:pPr>
    </w:p>
    <w:p w:rsidR="00806B74" w:rsidRPr="005B71BD" w:rsidRDefault="00806B74" w:rsidP="00806B74">
      <w:pPr>
        <w:pStyle w:val="PargrafodaLista"/>
        <w:numPr>
          <w:ilvl w:val="0"/>
          <w:numId w:val="1"/>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806B74" w:rsidRPr="005B71BD" w:rsidRDefault="00806B74" w:rsidP="00806B74">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806B74" w:rsidRPr="005B71BD" w:rsidRDefault="00806B74" w:rsidP="00806B74">
      <w:pPr>
        <w:widowControl w:val="0"/>
        <w:autoSpaceDE w:val="0"/>
        <w:autoSpaceDN w:val="0"/>
        <w:adjustRightInd w:val="0"/>
        <w:rPr>
          <w:rFonts w:ascii="Calibri" w:hAnsi="Calibri" w:cs="Calibri"/>
          <w:sz w:val="22"/>
          <w:szCs w:val="22"/>
        </w:rPr>
      </w:pPr>
    </w:p>
    <w:p w:rsidR="00806B74" w:rsidRPr="005B71BD" w:rsidRDefault="00806B74" w:rsidP="00806B74">
      <w:pPr>
        <w:widowControl w:val="0"/>
        <w:autoSpaceDE w:val="0"/>
        <w:autoSpaceDN w:val="0"/>
        <w:adjustRightInd w:val="0"/>
        <w:jc w:val="right"/>
        <w:rPr>
          <w:rFonts w:ascii="Calibri" w:hAnsi="Calibri" w:cs="Calibri"/>
          <w:bCs/>
          <w:sz w:val="22"/>
          <w:szCs w:val="22"/>
        </w:rPr>
      </w:pPr>
    </w:p>
    <w:p w:rsidR="00806B74" w:rsidRPr="005B71BD" w:rsidRDefault="00806B74" w:rsidP="00806B74">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806B74" w:rsidRPr="005B71BD" w:rsidRDefault="00806B74" w:rsidP="00806B74">
      <w:pPr>
        <w:widowControl w:val="0"/>
        <w:autoSpaceDE w:val="0"/>
        <w:autoSpaceDN w:val="0"/>
        <w:adjustRightInd w:val="0"/>
        <w:rPr>
          <w:rFonts w:ascii="Calibri" w:hAnsi="Calibri" w:cs="Calibri"/>
          <w:sz w:val="22"/>
          <w:szCs w:val="22"/>
        </w:rPr>
      </w:pPr>
    </w:p>
    <w:p w:rsidR="00806B74" w:rsidRPr="005B71BD" w:rsidRDefault="00806B74" w:rsidP="00806B74">
      <w:pPr>
        <w:widowControl w:val="0"/>
        <w:autoSpaceDE w:val="0"/>
        <w:autoSpaceDN w:val="0"/>
        <w:adjustRightInd w:val="0"/>
        <w:rPr>
          <w:rFonts w:ascii="Calibri" w:hAnsi="Calibri" w:cs="Calibri"/>
          <w:sz w:val="22"/>
          <w:szCs w:val="22"/>
        </w:rPr>
      </w:pPr>
    </w:p>
    <w:p w:rsidR="00806B74" w:rsidRPr="005B71BD" w:rsidRDefault="00806B74" w:rsidP="00806B74">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806B74" w:rsidRPr="005B71BD" w:rsidRDefault="00806B74" w:rsidP="00806B74">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806B74" w:rsidRDefault="00806B74" w:rsidP="00806B74">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806B74" w:rsidRPr="005B71BD" w:rsidRDefault="00806B74" w:rsidP="00806B74">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04</w:t>
      </w:r>
      <w:r w:rsidRPr="005B71BD">
        <w:rPr>
          <w:rFonts w:ascii="Calibri" w:hAnsi="Calibri" w:cs="Calibri"/>
          <w:b/>
          <w:sz w:val="22"/>
          <w:szCs w:val="22"/>
        </w:rPr>
        <w:t>/201</w:t>
      </w:r>
      <w:r>
        <w:rPr>
          <w:rFonts w:ascii="Calibri" w:hAnsi="Calibri" w:cs="Calibri"/>
          <w:b/>
          <w:sz w:val="22"/>
          <w:szCs w:val="22"/>
        </w:rPr>
        <w:t>7</w:t>
      </w:r>
    </w:p>
    <w:p w:rsidR="00806B74" w:rsidRPr="005B71BD" w:rsidRDefault="00806B74" w:rsidP="00806B74">
      <w:pPr>
        <w:pStyle w:val="Corpodetexto"/>
        <w:jc w:val="center"/>
        <w:rPr>
          <w:rFonts w:ascii="Calibri" w:hAnsi="Calibri" w:cs="Calibri"/>
          <w:sz w:val="22"/>
          <w:szCs w:val="22"/>
          <w:u w:val="single"/>
        </w:rPr>
      </w:pPr>
      <w:r>
        <w:rPr>
          <w:rFonts w:ascii="Calibri" w:hAnsi="Calibri" w:cs="Calibri"/>
          <w:sz w:val="22"/>
          <w:szCs w:val="22"/>
          <w:u w:val="single"/>
        </w:rPr>
        <w:t>DECLARAÇÃO</w:t>
      </w:r>
    </w:p>
    <w:p w:rsidR="00806B74" w:rsidRDefault="00806B74" w:rsidP="00806B74">
      <w:pPr>
        <w:jc w:val="center"/>
        <w:rPr>
          <w:rFonts w:ascii="Calibri" w:hAnsi="Calibri" w:cs="Calibri"/>
          <w:b/>
          <w:sz w:val="22"/>
          <w:szCs w:val="22"/>
        </w:rPr>
      </w:pPr>
      <w:r>
        <w:rPr>
          <w:rFonts w:ascii="Calibri" w:hAnsi="Calibri" w:cs="Calibri"/>
          <w:b/>
          <w:sz w:val="22"/>
          <w:szCs w:val="22"/>
        </w:rPr>
        <w:br/>
      </w:r>
    </w:p>
    <w:p w:rsidR="00806B74" w:rsidRPr="009E052C" w:rsidRDefault="00806B74" w:rsidP="00806B74">
      <w:pPr>
        <w:autoSpaceDE w:val="0"/>
        <w:autoSpaceDN w:val="0"/>
        <w:adjustRightInd w:val="0"/>
        <w:jc w:val="both"/>
        <w:rPr>
          <w:rFonts w:ascii="Calibri" w:hAnsi="Calibri" w:cs="Arial"/>
          <w:sz w:val="22"/>
          <w:szCs w:val="22"/>
        </w:rPr>
      </w:pPr>
    </w:p>
    <w:p w:rsidR="00806B74" w:rsidRPr="009E052C" w:rsidRDefault="00806B74" w:rsidP="00806B74">
      <w:pPr>
        <w:autoSpaceDE w:val="0"/>
        <w:autoSpaceDN w:val="0"/>
        <w:adjustRightInd w:val="0"/>
        <w:jc w:val="both"/>
        <w:rPr>
          <w:rFonts w:ascii="Calibri" w:hAnsi="Calibri" w:cs="Arial"/>
          <w:sz w:val="22"/>
          <w:szCs w:val="22"/>
        </w:rPr>
      </w:pPr>
      <w:r w:rsidRPr="009E052C">
        <w:rPr>
          <w:rFonts w:ascii="Calibri" w:hAnsi="Calibri" w:cs="Arial"/>
          <w:sz w:val="22"/>
          <w:szCs w:val="22"/>
        </w:rPr>
        <w:t xml:space="preserve">[nome da empresa], [qualificação: tipo de sociedade (Ltda, etc.), endereço completo], inscrita no CNPJ sob o nº [xxxx], neste ato representada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806B74" w:rsidRPr="009E052C" w:rsidRDefault="00806B74" w:rsidP="00806B74">
      <w:pPr>
        <w:autoSpaceDE w:val="0"/>
        <w:autoSpaceDN w:val="0"/>
        <w:adjustRightInd w:val="0"/>
        <w:jc w:val="both"/>
        <w:rPr>
          <w:rFonts w:ascii="Calibri" w:hAnsi="Calibri" w:cs="Arial"/>
          <w:sz w:val="22"/>
          <w:szCs w:val="22"/>
        </w:rPr>
      </w:pPr>
    </w:p>
    <w:p w:rsidR="00806B74" w:rsidRPr="009E052C" w:rsidRDefault="00806B74" w:rsidP="00806B74">
      <w:pPr>
        <w:autoSpaceDE w:val="0"/>
        <w:autoSpaceDN w:val="0"/>
        <w:adjustRightInd w:val="0"/>
        <w:jc w:val="both"/>
        <w:rPr>
          <w:rFonts w:ascii="Calibri" w:hAnsi="Calibri" w:cs="Arial"/>
          <w:sz w:val="22"/>
          <w:szCs w:val="22"/>
        </w:rPr>
      </w:pPr>
    </w:p>
    <w:p w:rsidR="00806B74" w:rsidRPr="009E052C" w:rsidRDefault="00806B74" w:rsidP="00806B74">
      <w:pPr>
        <w:autoSpaceDE w:val="0"/>
        <w:autoSpaceDN w:val="0"/>
        <w:adjustRightInd w:val="0"/>
        <w:jc w:val="both"/>
        <w:rPr>
          <w:rFonts w:ascii="Calibri" w:hAnsi="Calibri" w:cs="Arial"/>
          <w:sz w:val="22"/>
          <w:szCs w:val="22"/>
        </w:rPr>
      </w:pPr>
    </w:p>
    <w:p w:rsidR="00806B74" w:rsidRPr="009E052C" w:rsidRDefault="00806B74" w:rsidP="00806B74">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806B74" w:rsidRPr="009E052C" w:rsidRDefault="00806B74" w:rsidP="00806B74">
      <w:pPr>
        <w:autoSpaceDE w:val="0"/>
        <w:autoSpaceDN w:val="0"/>
        <w:adjustRightInd w:val="0"/>
        <w:jc w:val="right"/>
        <w:rPr>
          <w:rFonts w:ascii="Calibri" w:hAnsi="Calibri" w:cs="Arial"/>
          <w:sz w:val="22"/>
          <w:szCs w:val="22"/>
        </w:rPr>
      </w:pPr>
    </w:p>
    <w:p w:rsidR="00806B74" w:rsidRPr="009E052C" w:rsidRDefault="00806B74" w:rsidP="00806B74">
      <w:pPr>
        <w:autoSpaceDE w:val="0"/>
        <w:autoSpaceDN w:val="0"/>
        <w:adjustRightInd w:val="0"/>
        <w:jc w:val="right"/>
        <w:rPr>
          <w:rFonts w:ascii="Calibri" w:hAnsi="Calibri" w:cs="Arial"/>
          <w:sz w:val="22"/>
          <w:szCs w:val="22"/>
        </w:rPr>
      </w:pPr>
    </w:p>
    <w:p w:rsidR="00806B74" w:rsidRPr="009E052C" w:rsidRDefault="00806B74" w:rsidP="00806B74">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806B74" w:rsidRPr="005B71BD" w:rsidRDefault="00806B74" w:rsidP="00806B74">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04/2017</w:t>
      </w:r>
    </w:p>
    <w:p w:rsidR="00806B74" w:rsidRPr="005B71BD" w:rsidRDefault="00806B74" w:rsidP="00806B74">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806B74" w:rsidRPr="005B71BD" w:rsidRDefault="00806B74" w:rsidP="00806B74">
      <w:pPr>
        <w:rPr>
          <w:rFonts w:ascii="Calibri" w:hAnsi="Calibri" w:cs="Calibri"/>
          <w:sz w:val="22"/>
          <w:szCs w:val="22"/>
        </w:rPr>
      </w:pPr>
    </w:p>
    <w:p w:rsidR="00806B74" w:rsidRPr="005B71BD" w:rsidRDefault="00806B74" w:rsidP="00806B74">
      <w:pPr>
        <w:rPr>
          <w:rFonts w:ascii="Calibri" w:hAnsi="Calibri" w:cs="Calibri"/>
          <w:sz w:val="22"/>
          <w:szCs w:val="22"/>
        </w:rPr>
      </w:pPr>
    </w:p>
    <w:p w:rsidR="00806B74" w:rsidRPr="005B71BD" w:rsidRDefault="00806B74" w:rsidP="00806B74">
      <w:pPr>
        <w:ind w:firstLine="708"/>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806B74" w:rsidRPr="005B71BD" w:rsidRDefault="00806B74" w:rsidP="00806B74">
      <w:pPr>
        <w:ind w:firstLine="708"/>
        <w:jc w:val="both"/>
        <w:rPr>
          <w:rFonts w:ascii="Calibri" w:hAnsi="Calibri" w:cs="Calibri"/>
          <w:sz w:val="22"/>
          <w:szCs w:val="22"/>
        </w:rPr>
      </w:pPr>
    </w:p>
    <w:p w:rsidR="00806B74" w:rsidRPr="005B71BD" w:rsidRDefault="00806B74" w:rsidP="00806B74">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39"/>
      </w:tblGrid>
      <w:tr w:rsidR="00806B74" w:rsidRPr="005B71BD" w:rsidTr="00842F37">
        <w:trPr>
          <w:trHeight w:val="620"/>
        </w:trPr>
        <w:tc>
          <w:tcPr>
            <w:tcW w:w="8644" w:type="dxa"/>
            <w:gridSpan w:val="2"/>
            <w:shd w:val="clear" w:color="auto" w:fill="auto"/>
            <w:vAlign w:val="center"/>
          </w:tcPr>
          <w:p w:rsidR="00806B74" w:rsidRPr="005B71BD" w:rsidRDefault="00806B74" w:rsidP="00842F37">
            <w:pPr>
              <w:jc w:val="center"/>
              <w:rPr>
                <w:rFonts w:ascii="Calibri" w:hAnsi="Calibri" w:cs="Calibri"/>
                <w:sz w:val="22"/>
                <w:szCs w:val="22"/>
              </w:rPr>
            </w:pPr>
            <w:r w:rsidRPr="005B71BD">
              <w:rPr>
                <w:rFonts w:ascii="Calibri" w:hAnsi="Calibri" w:cs="Calibri"/>
                <w:sz w:val="22"/>
                <w:szCs w:val="22"/>
              </w:rPr>
              <w:t>IDENTIFICAÇÃO</w:t>
            </w:r>
          </w:p>
        </w:tc>
      </w:tr>
      <w:tr w:rsidR="00806B74" w:rsidRPr="005B71BD" w:rsidTr="00842F37">
        <w:trPr>
          <w:trHeight w:val="519"/>
        </w:trPr>
        <w:tc>
          <w:tcPr>
            <w:tcW w:w="4322" w:type="dxa"/>
            <w:shd w:val="clear" w:color="auto" w:fill="auto"/>
          </w:tcPr>
          <w:p w:rsidR="00806B74" w:rsidRPr="005B71BD" w:rsidRDefault="00806B74" w:rsidP="00842F37">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806B74" w:rsidRPr="005B71BD" w:rsidRDefault="00806B74" w:rsidP="00842F37">
            <w:pPr>
              <w:jc w:val="both"/>
              <w:rPr>
                <w:rFonts w:ascii="Calibri" w:hAnsi="Calibri" w:cs="Calibri"/>
                <w:sz w:val="22"/>
                <w:szCs w:val="22"/>
              </w:rPr>
            </w:pPr>
            <w:r w:rsidRPr="005B71BD">
              <w:rPr>
                <w:rFonts w:ascii="Calibri" w:hAnsi="Calibri" w:cs="Calibri"/>
                <w:sz w:val="22"/>
                <w:szCs w:val="22"/>
              </w:rPr>
              <w:t>CNPJ:</w:t>
            </w:r>
          </w:p>
        </w:tc>
      </w:tr>
      <w:tr w:rsidR="00806B74" w:rsidRPr="005B71BD" w:rsidTr="00842F37">
        <w:trPr>
          <w:trHeight w:val="527"/>
        </w:trPr>
        <w:tc>
          <w:tcPr>
            <w:tcW w:w="4322" w:type="dxa"/>
            <w:shd w:val="clear" w:color="auto" w:fill="auto"/>
          </w:tcPr>
          <w:p w:rsidR="00806B74" w:rsidRPr="005B71BD" w:rsidRDefault="00806B74" w:rsidP="00842F37">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806B74" w:rsidRPr="005B71BD" w:rsidRDefault="00806B74" w:rsidP="00842F37">
            <w:pPr>
              <w:jc w:val="both"/>
              <w:rPr>
                <w:rFonts w:ascii="Calibri" w:hAnsi="Calibri" w:cs="Calibri"/>
                <w:sz w:val="22"/>
                <w:szCs w:val="22"/>
              </w:rPr>
            </w:pPr>
            <w:r w:rsidRPr="005B71BD">
              <w:rPr>
                <w:rFonts w:ascii="Calibri" w:hAnsi="Calibri" w:cs="Calibri"/>
                <w:sz w:val="22"/>
                <w:szCs w:val="22"/>
              </w:rPr>
              <w:t>CPF:</w:t>
            </w:r>
          </w:p>
        </w:tc>
      </w:tr>
    </w:tbl>
    <w:p w:rsidR="00806B74" w:rsidRPr="005B71BD" w:rsidRDefault="00806B74" w:rsidP="00806B74">
      <w:pPr>
        <w:ind w:firstLine="708"/>
        <w:jc w:val="both"/>
        <w:rPr>
          <w:rFonts w:ascii="Calibri" w:hAnsi="Calibri" w:cs="Calibri"/>
          <w:sz w:val="22"/>
          <w:szCs w:val="22"/>
        </w:rPr>
      </w:pPr>
    </w:p>
    <w:p w:rsidR="00806B74" w:rsidRPr="005B71BD" w:rsidRDefault="00806B74" w:rsidP="00806B74">
      <w:pPr>
        <w:ind w:firstLine="708"/>
        <w:jc w:val="both"/>
        <w:rPr>
          <w:rFonts w:ascii="Calibri" w:hAnsi="Calibri" w:cs="Calibri"/>
          <w:sz w:val="22"/>
          <w:szCs w:val="22"/>
        </w:rPr>
      </w:pPr>
    </w:p>
    <w:p w:rsidR="00806B74" w:rsidRPr="005B71BD" w:rsidRDefault="00806B74" w:rsidP="00806B74">
      <w:pPr>
        <w:ind w:firstLine="708"/>
        <w:jc w:val="both"/>
        <w:rPr>
          <w:rFonts w:ascii="Calibri" w:hAnsi="Calibri" w:cs="Calibri"/>
          <w:sz w:val="22"/>
          <w:szCs w:val="22"/>
        </w:rPr>
      </w:pPr>
    </w:p>
    <w:p w:rsidR="00806B74" w:rsidRPr="005B71BD" w:rsidRDefault="00806B74" w:rsidP="00806B74">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806B74" w:rsidRPr="005B71BD" w:rsidRDefault="00806B74" w:rsidP="00806B74">
      <w:pPr>
        <w:ind w:firstLine="708"/>
        <w:jc w:val="both"/>
        <w:rPr>
          <w:rFonts w:ascii="Calibri" w:hAnsi="Calibri" w:cs="Calibri"/>
          <w:sz w:val="22"/>
          <w:szCs w:val="22"/>
        </w:rPr>
      </w:pPr>
    </w:p>
    <w:p w:rsidR="00806B74" w:rsidRPr="005B71BD" w:rsidRDefault="00806B74" w:rsidP="00806B74">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806B74" w:rsidRPr="005B71BD" w:rsidTr="00842F37">
        <w:tc>
          <w:tcPr>
            <w:tcW w:w="1514" w:type="dxa"/>
            <w:shd w:val="clear" w:color="auto" w:fill="auto"/>
          </w:tcPr>
          <w:p w:rsidR="00806B74" w:rsidRPr="005B71BD" w:rsidRDefault="00806B74" w:rsidP="00842F37">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806B74" w:rsidRPr="005B71BD" w:rsidRDefault="00806B74" w:rsidP="00842F37">
            <w:pPr>
              <w:jc w:val="center"/>
              <w:rPr>
                <w:rFonts w:ascii="Calibri" w:hAnsi="Calibri" w:cs="Calibri"/>
                <w:sz w:val="22"/>
                <w:szCs w:val="22"/>
              </w:rPr>
            </w:pPr>
            <w:r w:rsidRPr="005B71BD">
              <w:rPr>
                <w:rFonts w:ascii="Calibri" w:hAnsi="Calibri" w:cs="Calibri"/>
                <w:sz w:val="22"/>
                <w:szCs w:val="22"/>
              </w:rPr>
              <w:t>NÃO</w:t>
            </w:r>
          </w:p>
        </w:tc>
      </w:tr>
      <w:tr w:rsidR="00806B74" w:rsidRPr="005B71BD" w:rsidTr="00842F37">
        <w:trPr>
          <w:trHeight w:val="386"/>
        </w:trPr>
        <w:tc>
          <w:tcPr>
            <w:tcW w:w="1514" w:type="dxa"/>
            <w:shd w:val="clear" w:color="auto" w:fill="auto"/>
          </w:tcPr>
          <w:p w:rsidR="00806B74" w:rsidRPr="005B71BD" w:rsidRDefault="00806B74" w:rsidP="00842F37">
            <w:pPr>
              <w:jc w:val="both"/>
              <w:rPr>
                <w:rFonts w:ascii="Calibri" w:hAnsi="Calibri" w:cs="Calibri"/>
                <w:sz w:val="22"/>
                <w:szCs w:val="22"/>
              </w:rPr>
            </w:pPr>
          </w:p>
        </w:tc>
        <w:tc>
          <w:tcPr>
            <w:tcW w:w="1366" w:type="dxa"/>
            <w:shd w:val="clear" w:color="auto" w:fill="auto"/>
          </w:tcPr>
          <w:p w:rsidR="00806B74" w:rsidRPr="005B71BD" w:rsidRDefault="00806B74" w:rsidP="00842F37">
            <w:pPr>
              <w:jc w:val="both"/>
              <w:rPr>
                <w:rFonts w:ascii="Calibri" w:hAnsi="Calibri" w:cs="Calibri"/>
                <w:sz w:val="22"/>
                <w:szCs w:val="22"/>
              </w:rPr>
            </w:pPr>
          </w:p>
        </w:tc>
      </w:tr>
    </w:tbl>
    <w:p w:rsidR="00806B74" w:rsidRPr="005B71BD" w:rsidRDefault="00806B74" w:rsidP="00806B74">
      <w:pPr>
        <w:ind w:firstLine="708"/>
        <w:jc w:val="both"/>
        <w:rPr>
          <w:rFonts w:ascii="Calibri" w:hAnsi="Calibri" w:cs="Calibri"/>
          <w:sz w:val="22"/>
          <w:szCs w:val="22"/>
        </w:rPr>
      </w:pPr>
    </w:p>
    <w:p w:rsidR="00806B74" w:rsidRPr="005B71BD" w:rsidRDefault="00806B74" w:rsidP="00806B74">
      <w:pPr>
        <w:ind w:firstLine="708"/>
        <w:jc w:val="both"/>
        <w:rPr>
          <w:rFonts w:ascii="Calibri" w:hAnsi="Calibri" w:cs="Calibri"/>
          <w:sz w:val="22"/>
          <w:szCs w:val="22"/>
        </w:rPr>
      </w:pPr>
    </w:p>
    <w:p w:rsidR="00806B74" w:rsidRPr="005B71BD" w:rsidRDefault="00806B74" w:rsidP="00806B74">
      <w:pPr>
        <w:ind w:firstLine="708"/>
        <w:jc w:val="both"/>
        <w:rPr>
          <w:rFonts w:ascii="Calibri" w:hAnsi="Calibri" w:cs="Calibri"/>
          <w:sz w:val="22"/>
          <w:szCs w:val="22"/>
        </w:rPr>
      </w:pPr>
    </w:p>
    <w:p w:rsidR="00806B74" w:rsidRPr="005B71BD" w:rsidRDefault="00806B74" w:rsidP="00806B74">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806B74" w:rsidRPr="005B71BD" w:rsidRDefault="00806B74" w:rsidP="00806B74">
      <w:pPr>
        <w:jc w:val="right"/>
        <w:rPr>
          <w:rFonts w:ascii="Calibri" w:hAnsi="Calibri" w:cs="Calibri"/>
          <w:sz w:val="22"/>
          <w:szCs w:val="22"/>
        </w:rPr>
      </w:pPr>
    </w:p>
    <w:p w:rsidR="00806B74" w:rsidRPr="005B71BD" w:rsidRDefault="00806B74" w:rsidP="00806B74">
      <w:pPr>
        <w:jc w:val="right"/>
        <w:rPr>
          <w:rFonts w:ascii="Calibri" w:hAnsi="Calibri" w:cs="Calibri"/>
          <w:sz w:val="22"/>
          <w:szCs w:val="22"/>
        </w:rPr>
      </w:pPr>
    </w:p>
    <w:p w:rsidR="00806B74" w:rsidRPr="005B71BD" w:rsidRDefault="00806B74" w:rsidP="00806B74">
      <w:pPr>
        <w:jc w:val="right"/>
        <w:rPr>
          <w:rFonts w:ascii="Calibri" w:hAnsi="Calibri" w:cs="Calibri"/>
          <w:sz w:val="22"/>
          <w:szCs w:val="22"/>
        </w:rPr>
      </w:pPr>
    </w:p>
    <w:p w:rsidR="00806B74" w:rsidRPr="005B71BD" w:rsidRDefault="00806B74" w:rsidP="00806B74">
      <w:pPr>
        <w:jc w:val="center"/>
        <w:rPr>
          <w:rFonts w:ascii="Calibri" w:hAnsi="Calibri" w:cs="Calibri"/>
          <w:sz w:val="22"/>
          <w:szCs w:val="22"/>
        </w:rPr>
      </w:pPr>
      <w:r w:rsidRPr="005B71BD">
        <w:rPr>
          <w:rFonts w:ascii="Calibri" w:hAnsi="Calibri" w:cs="Calibri"/>
          <w:sz w:val="22"/>
          <w:szCs w:val="22"/>
        </w:rPr>
        <w:t>______________________________________________</w:t>
      </w:r>
    </w:p>
    <w:p w:rsidR="00806B74" w:rsidRPr="005B71BD" w:rsidRDefault="00806B74" w:rsidP="00806B74">
      <w:pPr>
        <w:jc w:val="center"/>
        <w:rPr>
          <w:rFonts w:ascii="Calibri" w:hAnsi="Calibri" w:cs="Calibri"/>
          <w:sz w:val="22"/>
          <w:szCs w:val="22"/>
        </w:rPr>
      </w:pPr>
    </w:p>
    <w:p w:rsidR="00806B74" w:rsidRPr="005B71BD" w:rsidRDefault="00806B74" w:rsidP="00806B74">
      <w:pPr>
        <w:jc w:val="center"/>
        <w:rPr>
          <w:rFonts w:ascii="Calibri" w:hAnsi="Calibri" w:cs="Calibri"/>
          <w:sz w:val="22"/>
          <w:szCs w:val="22"/>
        </w:rPr>
      </w:pPr>
      <w:r w:rsidRPr="005B71BD">
        <w:rPr>
          <w:rFonts w:ascii="Calibri" w:hAnsi="Calibri" w:cs="Calibri"/>
          <w:sz w:val="22"/>
          <w:szCs w:val="22"/>
        </w:rPr>
        <w:t>(Nome do Representante Legal)</w:t>
      </w:r>
    </w:p>
    <w:p w:rsidR="00806B74" w:rsidRPr="005B71BD" w:rsidRDefault="00806B74" w:rsidP="00806B74">
      <w:pPr>
        <w:jc w:val="center"/>
        <w:rPr>
          <w:rFonts w:ascii="Calibri" w:hAnsi="Calibri" w:cs="Calibri"/>
          <w:sz w:val="22"/>
          <w:szCs w:val="22"/>
        </w:rPr>
      </w:pPr>
      <w:r w:rsidRPr="005B71BD">
        <w:rPr>
          <w:rFonts w:ascii="Calibri" w:hAnsi="Calibri" w:cs="Calibri"/>
          <w:sz w:val="22"/>
          <w:szCs w:val="22"/>
        </w:rPr>
        <w:t>(Número do CPF)</w:t>
      </w:r>
    </w:p>
    <w:p w:rsidR="00806B74" w:rsidRPr="005B71BD" w:rsidRDefault="00806B74" w:rsidP="00806B74">
      <w:pPr>
        <w:rPr>
          <w:rFonts w:cs="Arial"/>
          <w:sz w:val="22"/>
          <w:szCs w:val="22"/>
        </w:rPr>
      </w:pPr>
    </w:p>
    <w:p w:rsidR="00806B74" w:rsidRPr="005B71BD" w:rsidRDefault="00806B74" w:rsidP="00806B74">
      <w:pPr>
        <w:rPr>
          <w:sz w:val="22"/>
          <w:szCs w:val="22"/>
        </w:rPr>
      </w:pPr>
    </w:p>
    <w:p w:rsidR="00806B74" w:rsidRPr="005B71BD" w:rsidRDefault="00806B74" w:rsidP="00806B74">
      <w:pPr>
        <w:jc w:val="center"/>
        <w:rPr>
          <w:rFonts w:ascii="Calibri" w:hAnsi="Calibri" w:cs="Calibri"/>
          <w:b/>
          <w:sz w:val="22"/>
          <w:szCs w:val="22"/>
        </w:rPr>
      </w:pPr>
    </w:p>
    <w:p w:rsidR="00A97CAB" w:rsidRDefault="00806B74" w:rsidP="00806B74">
      <w:bookmarkStart w:id="0" w:name="_GoBack"/>
      <w:bookmarkEnd w:id="0"/>
    </w:p>
    <w:sectPr w:rsidR="00A97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74"/>
    <w:rsid w:val="00674FC6"/>
    <w:rsid w:val="00806B74"/>
    <w:rsid w:val="00C22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2F2E5-F3F2-495C-B7AE-AAA6A7FD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4"/>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806B74"/>
    <w:pPr>
      <w:widowControl w:val="0"/>
      <w:jc w:val="both"/>
    </w:pPr>
    <w:rPr>
      <w:b/>
    </w:rPr>
  </w:style>
  <w:style w:type="character" w:customStyle="1" w:styleId="CorpodetextoChar">
    <w:name w:val="Corpo de texto Char"/>
    <w:basedOn w:val="Fontepargpadro"/>
    <w:link w:val="Corpodetexto"/>
    <w:rsid w:val="00806B74"/>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806B7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06B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2927</Words>
  <Characters>15809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2017-03-15T18:26:00Z</dcterms:created>
  <dcterms:modified xsi:type="dcterms:W3CDTF">2017-03-15T18:27:00Z</dcterms:modified>
</cp:coreProperties>
</file>